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45" w:rsidRDefault="001313EE" w:rsidP="00C711F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bookmarkStart w:id="0" w:name="_GoBack"/>
      <w:r w:rsidRPr="0029441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1.25pt;height:741pt;visibility:visible;mso-wrap-style:square">
            <v:imagedata r:id="rId7" o:title=""/>
          </v:shape>
        </w:pict>
      </w:r>
      <w:bookmarkEnd w:id="0"/>
      <w:r>
        <w:rPr>
          <w:rFonts w:ascii="Times New Roman" w:hAnsi="Times New Roman"/>
          <w:b/>
          <w:sz w:val="28"/>
          <w:szCs w:val="24"/>
          <w:lang w:eastAsia="ar-SA"/>
        </w:rPr>
        <w:br w:type="page"/>
      </w:r>
    </w:p>
    <w:p w:rsidR="00467289" w:rsidRDefault="00467289" w:rsidP="00F46D45">
      <w:pPr>
        <w:spacing w:after="0" w:line="240" w:lineRule="auto"/>
        <w:rPr>
          <w:rFonts w:ascii="Times New Roman" w:hAnsi="Times New Roman"/>
          <w:b/>
          <w:sz w:val="28"/>
          <w:szCs w:val="24"/>
          <w:lang w:eastAsia="ar-SA"/>
        </w:rPr>
      </w:pPr>
    </w:p>
    <w:p w:rsidR="00E54E3D" w:rsidRPr="00F46D45" w:rsidRDefault="00467289" w:rsidP="00F46D45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 xml:space="preserve">                                                      </w:t>
      </w:r>
      <w:r w:rsidR="00F46D45">
        <w:rPr>
          <w:rFonts w:ascii="Times New Roman" w:hAnsi="Times New Roman"/>
          <w:b/>
          <w:sz w:val="28"/>
          <w:szCs w:val="24"/>
          <w:lang w:eastAsia="ar-SA"/>
        </w:rPr>
        <w:t xml:space="preserve">    </w:t>
      </w:r>
      <w:r w:rsidR="00E54E3D" w:rsidRPr="00F46D45">
        <w:rPr>
          <w:rFonts w:ascii="Times New Roman" w:hAnsi="Times New Roman"/>
          <w:b/>
          <w:sz w:val="24"/>
          <w:szCs w:val="24"/>
          <w:lang w:eastAsia="ar-SA"/>
        </w:rPr>
        <w:t xml:space="preserve"> Пояснительная записка</w:t>
      </w:r>
    </w:p>
    <w:p w:rsidR="00E54E3D" w:rsidRPr="00F46D45" w:rsidRDefault="00E54E3D" w:rsidP="00C711F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67289" w:rsidRDefault="00AD6745" w:rsidP="00EC6C5E">
      <w:pPr>
        <w:pStyle w:val="ad"/>
        <w:spacing w:before="0" w:beforeAutospacing="0" w:after="0" w:afterAutospacing="0"/>
        <w:ind w:firstLine="540"/>
        <w:jc w:val="both"/>
      </w:pPr>
      <w:r w:rsidRPr="00F46D45">
        <w:t xml:space="preserve">Рабочая программа </w:t>
      </w:r>
      <w:r w:rsidR="00E54E3D" w:rsidRPr="00F46D45">
        <w:t xml:space="preserve"> «Занимательная математика» рассматривается в рамках реализации ФГОС НОО и направлена на общеинтеллектуальное развитие обучающихся.</w:t>
      </w:r>
      <w:r w:rsidR="00467289" w:rsidRPr="00467289">
        <w:t xml:space="preserve"> </w:t>
      </w:r>
      <w:r w:rsidR="00467289">
        <w:t>Программа курса разработана в соответствии с требованиями Федерального государственного образовательного стандарта начального общего образования (приказ МО РФ от 06.10.2009 года №373 «Об утверждении и введении в действие Федерального государственного образовательного стандарта начального общего образования), основной образовательной программой начального общего образования Программа учитывает возрастные, общеучебные и психологические особенности младшего школьника.</w:t>
      </w:r>
    </w:p>
    <w:p w:rsidR="00E54E3D" w:rsidRPr="00F46D45" w:rsidRDefault="00E54E3D" w:rsidP="00EC6C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54E3D" w:rsidRPr="00F46D45" w:rsidRDefault="00AD6745" w:rsidP="00EC6C5E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</w:rPr>
        <w:t xml:space="preserve">    </w:t>
      </w:r>
      <w:r w:rsidR="00E54E3D" w:rsidRPr="00F46D45">
        <w:rPr>
          <w:rFonts w:ascii="Times New Roman" w:hAnsi="Times New Roman"/>
          <w:sz w:val="24"/>
          <w:szCs w:val="24"/>
        </w:rPr>
        <w:t>Отличительной особенностью данной программы является то, что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нию умений работать в условиях поиска и развитию сообразительности, любознательности.</w:t>
      </w:r>
    </w:p>
    <w:p w:rsidR="00E54E3D" w:rsidRPr="00F46D45" w:rsidRDefault="00AD6745" w:rsidP="00EC6C5E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    Программа 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>предназначен для развития математических способно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стей учащихся, для формирования элементов логической и алгоритмиче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 xml:space="preserve">ской грамотности, коммуникативных умений младших школьников </w:t>
      </w:r>
      <w:r w:rsidR="00E54E3D" w:rsidRPr="00F46D45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применением коллективных форм организации занятий и использова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нием современных средств обучения Создание на занятиях ситуаций ак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 xml:space="preserve">ние элементарными навыками исследовательской деятельности позволят обучающимся реализовать свои возможности, приобрести уверенность </w:t>
      </w:r>
      <w:r w:rsidR="00E54E3D" w:rsidRPr="00F46D45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своих силах.</w:t>
      </w:r>
    </w:p>
    <w:p w:rsidR="00E54E3D" w:rsidRPr="00F46D45" w:rsidRDefault="00AD6745" w:rsidP="00EC6C5E">
      <w:pPr>
        <w:spacing w:after="0" w:line="240" w:lineRule="auto"/>
        <w:ind w:right="2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Содержание программы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«Занимательная математика» направлено на воспитание интереса к предмету, развитие наблюдательности, геомет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рической зоркости, умения анализировать, догадываться, рассуждать, до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E54E3D" w:rsidRPr="00F46D45" w:rsidRDefault="00AD6745" w:rsidP="00EC6C5E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>«Занимательная математика» учитывает возрастные особенности младших школьников и поэтому предусматривает организа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цию подвижной деятельности учащихся, которая не мешает умственной ра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боте. С этой целью в программу 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включены подвижные матема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тические игры, последовательная смена одним учеником «центров» дея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тельности в течение одного занятия,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нятий важно поддерживать прямое общение между детьми (возможность подходить друг к другу, переговариваться, обмениваться мыслям</w:t>
      </w:r>
      <w:r w:rsidRPr="00F46D45">
        <w:rPr>
          <w:rFonts w:ascii="Times New Roman" w:hAnsi="Times New Roman"/>
          <w:sz w:val="24"/>
          <w:szCs w:val="24"/>
          <w:lang w:eastAsia="ru-RU"/>
        </w:rPr>
        <w:t>и). При организации  занятий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целесообразно использовать принципы игр «Ручеёк», «Пересадки», принцип свободного перемещения по классу, ра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боту в группах и в парах постоянного и сменного состава. Некоторые ма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тематические игры и задания могут принимать форму состязаний, соревнований между командами.</w:t>
      </w:r>
    </w:p>
    <w:p w:rsidR="005D75BC" w:rsidRDefault="005D75BC" w:rsidP="00EC6C5E">
      <w:pPr>
        <w:pStyle w:val="1"/>
        <w:ind w:firstLine="700"/>
        <w:jc w:val="both"/>
        <w:rPr>
          <w:rFonts w:ascii="Times New Roman" w:hAnsi="Times New Roman"/>
          <w:b/>
        </w:rPr>
      </w:pPr>
    </w:p>
    <w:p w:rsidR="005D75BC" w:rsidRDefault="00E54E3D" w:rsidP="00C711F2">
      <w:pPr>
        <w:pStyle w:val="1"/>
        <w:ind w:firstLine="700"/>
        <w:rPr>
          <w:rFonts w:ascii="Times New Roman" w:hAnsi="Times New Roman"/>
        </w:rPr>
      </w:pPr>
      <w:r w:rsidRPr="00F46D45">
        <w:rPr>
          <w:rFonts w:ascii="Times New Roman" w:hAnsi="Times New Roman"/>
          <w:b/>
        </w:rPr>
        <w:t>Цель программы</w:t>
      </w:r>
      <w:r w:rsidRPr="00F46D45">
        <w:rPr>
          <w:rFonts w:ascii="Times New Roman" w:hAnsi="Times New Roman"/>
        </w:rPr>
        <w:t xml:space="preserve">: </w:t>
      </w:r>
    </w:p>
    <w:p w:rsidR="00D97EEF" w:rsidRDefault="00D97EEF" w:rsidP="00C711F2">
      <w:pPr>
        <w:pStyle w:val="1"/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создание проекта «Математика – царица наук»</w:t>
      </w:r>
    </w:p>
    <w:p w:rsidR="00E54E3D" w:rsidRPr="00F46D45" w:rsidRDefault="00E54E3D" w:rsidP="00D97EEF">
      <w:pPr>
        <w:pStyle w:val="1"/>
        <w:rPr>
          <w:rFonts w:ascii="Times New Roman" w:hAnsi="Times New Roman"/>
          <w:b/>
        </w:rPr>
      </w:pPr>
    </w:p>
    <w:p w:rsidR="00E54E3D" w:rsidRPr="00F46D45" w:rsidRDefault="00E54E3D" w:rsidP="00C711F2">
      <w:pPr>
        <w:pStyle w:val="1"/>
        <w:ind w:firstLine="700"/>
        <w:rPr>
          <w:rFonts w:ascii="Times New Roman" w:hAnsi="Times New Roman"/>
        </w:rPr>
      </w:pPr>
      <w:r w:rsidRPr="00F46D45">
        <w:rPr>
          <w:rFonts w:ascii="Times New Roman" w:hAnsi="Times New Roman"/>
          <w:b/>
        </w:rPr>
        <w:t>Задачи программы</w:t>
      </w:r>
      <w:r w:rsidRPr="00F46D45">
        <w:rPr>
          <w:rFonts w:ascii="Times New Roman" w:hAnsi="Times New Roman"/>
        </w:rPr>
        <w:t>:</w:t>
      </w:r>
    </w:p>
    <w:p w:rsidR="00E54E3D" w:rsidRPr="00F46D45" w:rsidRDefault="00E54E3D" w:rsidP="00C711F2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F46D45">
        <w:rPr>
          <w:rFonts w:ascii="Times New Roman" w:hAnsi="Times New Roman"/>
        </w:rPr>
        <w:t xml:space="preserve">расширять кругозор учащихся в различных областях элементарной математики; </w:t>
      </w:r>
    </w:p>
    <w:p w:rsidR="00E54E3D" w:rsidRPr="00F46D45" w:rsidRDefault="00E54E3D" w:rsidP="00C711F2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F46D45">
        <w:rPr>
          <w:rFonts w:ascii="Times New Roman" w:hAnsi="Times New Roman"/>
        </w:rPr>
        <w:t xml:space="preserve">развитие краткости речи; </w:t>
      </w:r>
    </w:p>
    <w:p w:rsidR="00E54E3D" w:rsidRPr="00F46D45" w:rsidRDefault="00E54E3D" w:rsidP="00C711F2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F46D45">
        <w:rPr>
          <w:rFonts w:ascii="Times New Roman" w:hAnsi="Times New Roman"/>
        </w:rPr>
        <w:lastRenderedPageBreak/>
        <w:t xml:space="preserve">правильное применение математической терминологии; </w:t>
      </w:r>
    </w:p>
    <w:p w:rsidR="00E54E3D" w:rsidRPr="00F46D45" w:rsidRDefault="00E54E3D" w:rsidP="00C711F2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F46D45">
        <w:rPr>
          <w:rFonts w:ascii="Times New Roman" w:hAnsi="Times New Roman"/>
        </w:rPr>
        <w:t xml:space="preserve">умение делать доступные выводы и обобщения; </w:t>
      </w:r>
    </w:p>
    <w:p w:rsidR="00E54E3D" w:rsidRPr="00F46D45" w:rsidRDefault="00E54E3D" w:rsidP="00C711F2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F46D45">
        <w:rPr>
          <w:rFonts w:ascii="Times New Roman" w:hAnsi="Times New Roman"/>
        </w:rPr>
        <w:t>обосновывать свои мысли.</w:t>
      </w:r>
    </w:p>
    <w:p w:rsidR="00E54E3D" w:rsidRPr="00F46D45" w:rsidRDefault="00E54E3D" w:rsidP="00C711F2">
      <w:pPr>
        <w:keepNext/>
        <w:keepLines/>
        <w:spacing w:after="0" w:line="240" w:lineRule="auto"/>
        <w:ind w:left="20" w:firstLine="360"/>
        <w:outlineLvl w:val="2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54E3D" w:rsidRPr="00F46D45" w:rsidRDefault="00E54E3D" w:rsidP="00C711F2">
      <w:pPr>
        <w:keepNext/>
        <w:keepLines/>
        <w:spacing w:after="0" w:line="240" w:lineRule="auto"/>
        <w:ind w:left="20" w:firstLine="36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Ценностными ориентирами содержания </w:t>
      </w:r>
      <w:r w:rsidR="00AD6745"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программы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97"/>
        </w:tabs>
        <w:spacing w:after="0" w:line="240" w:lineRule="auto"/>
        <w:ind w:left="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формирование умения рассуждать как компонента логической грамотности;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освоение эвристических приёмов рассуждений;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92"/>
        </w:tabs>
        <w:spacing w:after="0" w:line="240" w:lineRule="auto"/>
        <w:ind w:left="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721"/>
        </w:tabs>
        <w:spacing w:after="0" w:line="240" w:lineRule="auto"/>
        <w:ind w:left="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развитие познавательной активности и самостоятельности учащихся;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524"/>
        </w:tabs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формирование способностей наблюдать, сравнивать, обобщать, находить простейшие закономерности, использовать догадки, строить </w:t>
      </w:r>
      <w:r w:rsidRPr="00F46D45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 проверять простейшие гипотезы;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20" w:right="20" w:hanging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формирование пространственных представлений и простран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ственного воображения;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привлечение учащихся к обмену информацией в ходе свободного общения на занятиях.</w:t>
      </w:r>
    </w:p>
    <w:p w:rsidR="00E54E3D" w:rsidRPr="00F46D45" w:rsidRDefault="00E54E3D" w:rsidP="00C711F2">
      <w:pPr>
        <w:keepNext/>
        <w:keepLines/>
        <w:spacing w:after="0" w:line="240" w:lineRule="auto"/>
        <w:ind w:left="20" w:right="20" w:firstLine="360"/>
        <w:outlineLvl w:val="2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bookmarkStart w:id="1" w:name="bookmark1"/>
    </w:p>
    <w:p w:rsidR="00E54E3D" w:rsidRPr="00F46D45" w:rsidRDefault="00E54E3D" w:rsidP="00C711F2">
      <w:pPr>
        <w:keepNext/>
        <w:keepLines/>
        <w:spacing w:after="0" w:line="240" w:lineRule="auto"/>
        <w:ind w:left="20" w:right="20" w:firstLine="36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Личностные, метапредметные и предметные результаты освоения программы </w:t>
      </w:r>
    </w:p>
    <w:p w:rsidR="00E54E3D" w:rsidRPr="00F46D45" w:rsidRDefault="00E54E3D" w:rsidP="00C711F2">
      <w:pPr>
        <w:keepNext/>
        <w:keepLines/>
        <w:spacing w:after="0" w:line="240" w:lineRule="auto"/>
        <w:ind w:left="20" w:right="20" w:firstLine="36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Личностными результатами изучения данного факультативного курса являются:</w:t>
      </w:r>
      <w:bookmarkEnd w:id="1"/>
    </w:p>
    <w:p w:rsidR="00E54E3D" w:rsidRPr="00F46D45" w:rsidRDefault="00E54E3D" w:rsidP="00C711F2">
      <w:pPr>
        <w:numPr>
          <w:ilvl w:val="0"/>
          <w:numId w:val="2"/>
        </w:numPr>
        <w:tabs>
          <w:tab w:val="left" w:pos="649"/>
        </w:tabs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68"/>
        </w:tabs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развитие внимательности, настойчивости, целеустремлённости, умения преодолевать трудности </w:t>
      </w:r>
    </w:p>
    <w:p w:rsidR="00E54E3D" w:rsidRPr="00F46D45" w:rsidRDefault="00E54E3D" w:rsidP="00C711F2">
      <w:pPr>
        <w:tabs>
          <w:tab w:val="left" w:pos="668"/>
        </w:tabs>
        <w:spacing w:after="0" w:line="240" w:lineRule="auto"/>
        <w:ind w:left="38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— качеств весьма важных в практиче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ской деятельности любого человека;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58"/>
        </w:tabs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развитие самостоятельности суждений, независимости и нестан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дартности мышления.</w:t>
      </w:r>
    </w:p>
    <w:p w:rsidR="00E54E3D" w:rsidRPr="00F46D45" w:rsidRDefault="00E54E3D" w:rsidP="00C711F2">
      <w:pPr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Метапредметные результаты представлены в содержании программы в разделе «Универсальные учебные действия».</w:t>
      </w:r>
    </w:p>
    <w:p w:rsidR="00E54E3D" w:rsidRPr="00F46D45" w:rsidRDefault="00E54E3D" w:rsidP="00C711F2">
      <w:pPr>
        <w:spacing w:after="0" w:line="240" w:lineRule="auto"/>
        <w:ind w:lef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Предметные результаты отражены в содержании программы.</w:t>
      </w:r>
    </w:p>
    <w:p w:rsidR="00E54E3D" w:rsidRPr="00F46D45" w:rsidRDefault="00E54E3D" w:rsidP="00C711F2">
      <w:pPr>
        <w:spacing w:after="0" w:line="240" w:lineRule="auto"/>
        <w:ind w:left="20" w:right="20" w:firstLine="400"/>
        <w:rPr>
          <w:rFonts w:ascii="Times New Roman" w:hAnsi="Times New Roman"/>
          <w:b/>
          <w:sz w:val="24"/>
          <w:szCs w:val="24"/>
          <w:lang w:eastAsia="ru-RU"/>
        </w:rPr>
      </w:pPr>
    </w:p>
    <w:p w:rsidR="00E54E3D" w:rsidRPr="00F46D45" w:rsidRDefault="00E54E3D" w:rsidP="00C711F2">
      <w:pPr>
        <w:spacing w:after="0" w:line="240" w:lineRule="auto"/>
        <w:ind w:left="20" w:right="20" w:firstLine="400"/>
        <w:rPr>
          <w:rFonts w:ascii="Times New Roman" w:hAnsi="Times New Roman"/>
          <w:b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t>Возраст детей – 6,6-10 лет (1-4 классы)</w:t>
      </w:r>
    </w:p>
    <w:p w:rsidR="00E54E3D" w:rsidRDefault="00E54E3D" w:rsidP="00C711F2">
      <w:pPr>
        <w:spacing w:after="0" w:line="240" w:lineRule="auto"/>
        <w:ind w:left="20" w:right="20" w:firstLine="400"/>
        <w:rPr>
          <w:rFonts w:ascii="Times New Roman" w:hAnsi="Times New Roman"/>
          <w:b/>
          <w:sz w:val="28"/>
          <w:szCs w:val="24"/>
          <w:lang w:eastAsia="ru-RU"/>
        </w:rPr>
      </w:pPr>
    </w:p>
    <w:p w:rsidR="00E54E3D" w:rsidRPr="00F46D45" w:rsidRDefault="00E54E3D" w:rsidP="00C711F2">
      <w:pPr>
        <w:spacing w:after="0" w:line="240" w:lineRule="auto"/>
        <w:ind w:left="20" w:right="20" w:firstLine="40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t>Срок реализации программы 4 года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54E3D" w:rsidRPr="00F46D45" w:rsidRDefault="00E54E3D" w:rsidP="00C711F2">
      <w:pPr>
        <w:spacing w:after="0" w:line="240" w:lineRule="auto"/>
        <w:ind w:left="20" w:right="20" w:firstLine="400"/>
        <w:rPr>
          <w:rFonts w:ascii="Times New Roman" w:hAnsi="Times New Roman"/>
          <w:color w:val="191919"/>
          <w:sz w:val="24"/>
          <w:szCs w:val="24"/>
          <w:lang w:eastAsia="zh-CN"/>
        </w:rPr>
      </w:pPr>
      <w:r w:rsidRPr="00F46D45">
        <w:rPr>
          <w:rFonts w:ascii="Times New Roman" w:hAnsi="Times New Roman"/>
          <w:color w:val="191919"/>
          <w:sz w:val="24"/>
          <w:szCs w:val="24"/>
          <w:lang w:eastAsia="zh-CN"/>
        </w:rPr>
        <w:t>Программа</w:t>
      </w:r>
      <w:r w:rsidRPr="00F46D45">
        <w:rPr>
          <w:rFonts w:ascii="Times New Roman" w:hAnsi="Times New Roman"/>
          <w:sz w:val="24"/>
          <w:szCs w:val="24"/>
          <w:lang w:eastAsia="zh-CN"/>
        </w:rPr>
        <w:t xml:space="preserve"> «</w:t>
      </w:r>
      <w:r w:rsidRPr="00F46D45">
        <w:rPr>
          <w:rFonts w:ascii="Times New Roman" w:hAnsi="Times New Roman"/>
          <w:bCs/>
          <w:sz w:val="24"/>
          <w:szCs w:val="24"/>
          <w:lang w:eastAsia="zh-CN"/>
        </w:rPr>
        <w:t xml:space="preserve">Занимательная математика» </w:t>
      </w:r>
      <w:r w:rsidRPr="00F46D45">
        <w:rPr>
          <w:rFonts w:ascii="Times New Roman" w:hAnsi="Times New Roman"/>
          <w:sz w:val="24"/>
          <w:szCs w:val="24"/>
          <w:lang w:eastAsia="zh-CN"/>
        </w:rPr>
        <w:t>реализуется в общеобразовательном учреждении в объеме 1 часа в неделю во внеурочное время в объеме 33 часа в год -</w:t>
      </w:r>
      <w:r w:rsidRPr="00F46D45">
        <w:rPr>
          <w:rFonts w:ascii="Times New Roman" w:hAnsi="Times New Roman"/>
          <w:color w:val="191919"/>
          <w:sz w:val="24"/>
          <w:szCs w:val="24"/>
          <w:lang w:eastAsia="zh-CN"/>
        </w:rPr>
        <w:t xml:space="preserve"> 1 класс, 34 часа в год - 2-4 </w:t>
      </w:r>
    </w:p>
    <w:p w:rsidR="00E54E3D" w:rsidRPr="00F46D45" w:rsidRDefault="00AD6745" w:rsidP="00C711F2">
      <w:pPr>
        <w:spacing w:after="0" w:line="240" w:lineRule="auto"/>
        <w:ind w:left="20" w:right="20" w:firstLine="40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Содержание программы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отвечает требованию к организации внеурочной деятельности: соответствует курсу «Математика» и не требует от учащихся дополнительных матема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тических знаний. Тематика задач и заданий отражает реальные познава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тельные интересы детей, в программе содержатся полезная и любопытная информация, занимательные математические факты, способные дать про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стор воображению.</w:t>
      </w:r>
    </w:p>
    <w:p w:rsidR="00E54E3D" w:rsidRPr="00F46D45" w:rsidRDefault="00E54E3D" w:rsidP="00C711F2">
      <w:pPr>
        <w:pStyle w:val="1"/>
        <w:ind w:left="708"/>
        <w:rPr>
          <w:rFonts w:ascii="Times New Roman" w:hAnsi="Times New Roman"/>
        </w:rPr>
      </w:pPr>
      <w:r w:rsidRPr="00F46D45">
        <w:rPr>
          <w:rFonts w:ascii="Times New Roman" w:hAnsi="Times New Roman"/>
          <w:b/>
          <w:lang w:eastAsia="zh-CN"/>
        </w:rPr>
        <w:t xml:space="preserve"> </w:t>
      </w:r>
    </w:p>
    <w:p w:rsidR="00E54E3D" w:rsidRPr="00F46D45" w:rsidRDefault="00E54E3D" w:rsidP="00C711F2">
      <w:pPr>
        <w:pStyle w:val="1"/>
        <w:ind w:left="708"/>
        <w:rPr>
          <w:rFonts w:ascii="Times New Roman" w:hAnsi="Times New Roman"/>
        </w:rPr>
      </w:pPr>
    </w:p>
    <w:p w:rsidR="00E54E3D" w:rsidRPr="00F46D45" w:rsidRDefault="00E54E3D" w:rsidP="00C711F2">
      <w:pPr>
        <w:pStyle w:val="1"/>
        <w:ind w:left="708"/>
        <w:rPr>
          <w:rFonts w:ascii="Times New Roman" w:hAnsi="Times New Roman"/>
        </w:rPr>
      </w:pPr>
    </w:p>
    <w:p w:rsidR="00E54E3D" w:rsidRPr="00F46D45" w:rsidRDefault="00467289" w:rsidP="00C711F2">
      <w:pPr>
        <w:pStyle w:val="12"/>
        <w:keepNext/>
        <w:keepLines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Формы </w:t>
      </w:r>
      <w:r w:rsidR="00E54E3D" w:rsidRPr="00F46D45">
        <w:rPr>
          <w:b/>
          <w:sz w:val="24"/>
          <w:szCs w:val="24"/>
        </w:rPr>
        <w:t xml:space="preserve"> занятий</w:t>
      </w:r>
    </w:p>
    <w:p w:rsidR="00E54E3D" w:rsidRPr="00F46D45" w:rsidRDefault="00E54E3D" w:rsidP="00C711F2">
      <w:pPr>
        <w:pStyle w:val="1"/>
        <w:ind w:left="708"/>
        <w:rPr>
          <w:rFonts w:ascii="Times New Roman" w:hAnsi="Times New Roman"/>
        </w:rPr>
      </w:pPr>
    </w:p>
    <w:p w:rsidR="00E54E3D" w:rsidRPr="00F46D45" w:rsidRDefault="00E54E3D" w:rsidP="00C711F2">
      <w:pPr>
        <w:pStyle w:val="1"/>
        <w:rPr>
          <w:rFonts w:ascii="Times New Roman" w:hAnsi="Times New Roman"/>
        </w:rPr>
      </w:pPr>
      <w:r w:rsidRPr="00F46D45">
        <w:rPr>
          <w:rFonts w:ascii="Times New Roman" w:hAnsi="Times New Roman"/>
          <w:b/>
        </w:rPr>
        <w:t xml:space="preserve">      Преобладающие  формы занятий</w:t>
      </w:r>
      <w:r w:rsidRPr="00F46D45">
        <w:rPr>
          <w:rFonts w:ascii="Times New Roman" w:hAnsi="Times New Roman"/>
        </w:rPr>
        <w:t xml:space="preserve"> – групповая и индивидуальная.</w:t>
      </w:r>
    </w:p>
    <w:p w:rsidR="00E54E3D" w:rsidRPr="00F46D45" w:rsidRDefault="00E54E3D" w:rsidP="00C711F2">
      <w:pPr>
        <w:pStyle w:val="1"/>
        <w:rPr>
          <w:rFonts w:ascii="Times New Roman" w:hAnsi="Times New Roman"/>
        </w:rPr>
      </w:pPr>
      <w:r w:rsidRPr="00F46D45">
        <w:rPr>
          <w:rFonts w:ascii="Times New Roman" w:hAnsi="Times New Roman"/>
        </w:rPr>
        <w:t xml:space="preserve">      Формы  занятий младших школьников     очень разнообразны: это тематические занятия, игровые уроки, конкурсы, викторины, соревнования. Используются </w:t>
      </w:r>
      <w:r w:rsidRPr="00F46D45">
        <w:rPr>
          <w:rFonts w:ascii="Times New Roman" w:hAnsi="Times New Roman"/>
        </w:rPr>
        <w:lastRenderedPageBreak/>
        <w:t xml:space="preserve">нетрадиционные и традиционные формы: игры-путешествия,   экскурсии по сбору числового материала,  задачи на основе статистических данных по городу, сказки на математические темы, конкурсы газет, плакатов.  </w:t>
      </w:r>
    </w:p>
    <w:p w:rsidR="00E54E3D" w:rsidRPr="00F46D45" w:rsidRDefault="00E54E3D" w:rsidP="00C711F2">
      <w:pPr>
        <w:pStyle w:val="12"/>
        <w:keepNext/>
        <w:keepLines/>
        <w:shd w:val="clear" w:color="auto" w:fill="auto"/>
        <w:spacing w:line="276" w:lineRule="auto"/>
        <w:ind w:left="20" w:firstLine="400"/>
        <w:jc w:val="left"/>
        <w:rPr>
          <w:b/>
          <w:sz w:val="24"/>
          <w:szCs w:val="24"/>
        </w:rPr>
      </w:pPr>
    </w:p>
    <w:p w:rsidR="00E54E3D" w:rsidRPr="00F46D45" w:rsidRDefault="00E54E3D" w:rsidP="00C711F2">
      <w:pPr>
        <w:pStyle w:val="12"/>
        <w:keepNext/>
        <w:keepLines/>
        <w:shd w:val="clear" w:color="auto" w:fill="auto"/>
        <w:spacing w:line="276" w:lineRule="auto"/>
        <w:ind w:left="20" w:firstLine="400"/>
        <w:jc w:val="left"/>
        <w:rPr>
          <w:b/>
          <w:sz w:val="24"/>
          <w:szCs w:val="24"/>
        </w:rPr>
      </w:pPr>
      <w:r w:rsidRPr="00F46D45">
        <w:rPr>
          <w:b/>
          <w:sz w:val="24"/>
          <w:szCs w:val="24"/>
        </w:rPr>
        <w:t>Математические игры: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«Весёлый счёт» — игра-соревнование; игры с игральными куби</w:t>
      </w:r>
      <w:r w:rsidRPr="00F46D45">
        <w:rPr>
          <w:sz w:val="24"/>
          <w:szCs w:val="24"/>
        </w:rPr>
        <w:softHyphen/>
        <w:t>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65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игры с мячом: «Наоборот», «Не урони мяч»;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игры с набором «Карточки-считалочки» (сорбонки) — двусторон</w:t>
      </w:r>
      <w:r w:rsidRPr="00F46D45">
        <w:rPr>
          <w:sz w:val="24"/>
          <w:szCs w:val="24"/>
        </w:rPr>
        <w:softHyphen/>
        <w:t>ние карточки: на одной стороне — задание, на другой — ответ;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78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математические пирамиды: «Сложение в пределах 10; 20; 100», «Вычитание в пределах 10; 20; 100», «Умножение», «Деление»;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работа с палитрой — основой с цветными фишками и комплектом заданий к палитре по темам: «Сложение и вычитание до 100» и др.;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игры: «Крестики-нолики», «Крестики-нолики на бесконечной доске», «Морской бой» и др., конструкторы «Часы», «Весы» из элек</w:t>
      </w:r>
      <w:r w:rsidRPr="00F46D45">
        <w:rPr>
          <w:sz w:val="24"/>
          <w:szCs w:val="24"/>
        </w:rPr>
        <w:softHyphen/>
        <w:t>тронного учебного пособия «Математика и конструирование».</w:t>
      </w:r>
    </w:p>
    <w:p w:rsidR="00E54E3D" w:rsidRPr="00F46D45" w:rsidRDefault="00E54E3D" w:rsidP="00C711F2">
      <w:pPr>
        <w:pStyle w:val="10"/>
        <w:shd w:val="clear" w:color="auto" w:fill="auto"/>
        <w:tabs>
          <w:tab w:val="left" w:pos="682"/>
        </w:tabs>
        <w:spacing w:before="0" w:line="276" w:lineRule="auto"/>
        <w:ind w:left="420" w:right="20"/>
        <w:jc w:val="left"/>
        <w:rPr>
          <w:sz w:val="24"/>
          <w:szCs w:val="24"/>
        </w:rPr>
      </w:pPr>
    </w:p>
    <w:p w:rsidR="00E54E3D" w:rsidRPr="00F46D45" w:rsidRDefault="00E54E3D" w:rsidP="00C711F2">
      <w:pPr>
        <w:pStyle w:val="10"/>
        <w:shd w:val="clear" w:color="auto" w:fill="auto"/>
        <w:tabs>
          <w:tab w:val="left" w:pos="682"/>
        </w:tabs>
        <w:spacing w:before="0" w:line="276" w:lineRule="auto"/>
        <w:ind w:left="20" w:right="20"/>
        <w:jc w:val="left"/>
        <w:rPr>
          <w:sz w:val="24"/>
          <w:szCs w:val="24"/>
        </w:rPr>
      </w:pPr>
      <w:r w:rsidRPr="00F46D45">
        <w:rPr>
          <w:b/>
          <w:sz w:val="24"/>
          <w:szCs w:val="24"/>
        </w:rPr>
        <w:t>Универсальные учебные действия:</w:t>
      </w:r>
    </w:p>
    <w:p w:rsidR="00E54E3D" w:rsidRPr="00F46D45" w:rsidRDefault="00E54E3D" w:rsidP="00C711F2">
      <w:pPr>
        <w:pStyle w:val="10"/>
        <w:shd w:val="clear" w:color="auto" w:fill="auto"/>
        <w:tabs>
          <w:tab w:val="left" w:pos="687"/>
        </w:tabs>
        <w:spacing w:before="0" w:line="240" w:lineRule="auto"/>
        <w:ind w:right="2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-сравнивать разные приёмы действий, выбирать удобные способы для выполнения конкретного задания;</w:t>
      </w:r>
    </w:p>
    <w:p w:rsidR="00E54E3D" w:rsidRPr="00F46D45" w:rsidRDefault="00E54E3D" w:rsidP="00C711F2">
      <w:pPr>
        <w:pStyle w:val="10"/>
        <w:shd w:val="clear" w:color="auto" w:fill="auto"/>
        <w:tabs>
          <w:tab w:val="left" w:pos="678"/>
        </w:tabs>
        <w:spacing w:before="0" w:line="240" w:lineRule="auto"/>
        <w:ind w:right="2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-моделировать в процессе совместного обсуждения алгоритм реше</w:t>
      </w:r>
      <w:r w:rsidRPr="00F46D45">
        <w:rPr>
          <w:sz w:val="24"/>
          <w:szCs w:val="24"/>
        </w:rPr>
        <w:softHyphen/>
        <w:t>ния числового кроссворда; использовать его в ходе самостоятельной работы;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-применять изученные способы учебной работы и приёмы вычислений для работы с числовыми головоломками;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-анализировать правила игры, действовать в соответствии с заданиями</w:t>
      </w:r>
      <w:r w:rsidRPr="00F46D45">
        <w:rPr>
          <w:rStyle w:val="a7"/>
          <w:sz w:val="24"/>
          <w:szCs w:val="24"/>
        </w:rPr>
        <w:t xml:space="preserve">  и </w:t>
      </w:r>
      <w:r w:rsidRPr="00F46D45">
        <w:rPr>
          <w:sz w:val="24"/>
          <w:szCs w:val="24"/>
        </w:rPr>
        <w:t xml:space="preserve"> правилами;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-включаться в групповую работу, участвовать в обсуждении проблемных вопросов,  высказывать собственное мнение и аргументировать его;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 выполнять пробное учебное действие, фиксировать индивидуальное  затруднение в пробном действии;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-аргументировать свою позицию в коммуникации, учитывать разные  мнения, использовать критерии для обоснования своего суждения;</w:t>
      </w:r>
    </w:p>
    <w:p w:rsidR="00E54E3D" w:rsidRPr="00F46D45" w:rsidRDefault="00E54E3D" w:rsidP="00C711F2">
      <w:pPr>
        <w:pStyle w:val="10"/>
        <w:shd w:val="clear" w:color="auto" w:fill="auto"/>
        <w:tabs>
          <w:tab w:val="left" w:pos="575"/>
        </w:tabs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-сопоставлять полученный (промежуточный, итоговый) результат заданным условием;</w:t>
      </w:r>
    </w:p>
    <w:p w:rsidR="00E54E3D" w:rsidRPr="00F46D45" w:rsidRDefault="00E54E3D" w:rsidP="00C711F2">
      <w:pPr>
        <w:pStyle w:val="10"/>
        <w:shd w:val="clear" w:color="auto" w:fill="auto"/>
        <w:tabs>
          <w:tab w:val="left" w:pos="729"/>
        </w:tabs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-контролировать свою деятельность: обнаруживать и исправлять ошибки.</w:t>
      </w:r>
    </w:p>
    <w:p w:rsidR="00E54E3D" w:rsidRPr="00F46D45" w:rsidRDefault="00E54E3D" w:rsidP="00C711F2">
      <w:pPr>
        <w:pStyle w:val="20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</w:p>
    <w:p w:rsidR="00E54E3D" w:rsidRPr="00F46D45" w:rsidRDefault="00E54E3D" w:rsidP="00C711F2">
      <w:pPr>
        <w:pStyle w:val="20"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  <w:r w:rsidRPr="00F46D45">
        <w:rPr>
          <w:b/>
          <w:sz w:val="24"/>
          <w:szCs w:val="24"/>
        </w:rPr>
        <w:t>Мир занимательных задач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Задачи, допускающие несколько способов решения. Задачи с недо</w:t>
      </w:r>
      <w:r w:rsidRPr="00F46D45">
        <w:rPr>
          <w:sz w:val="24"/>
          <w:szCs w:val="24"/>
        </w:rPr>
        <w:softHyphen/>
        <w:t>статочными, некорректными данными, с избыточным составом условия. Последовательность шагов (алгоритм) решения задачи.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п искомых чисел (величин). Выбор необходимой информации, содер</w:t>
      </w:r>
      <w:r w:rsidRPr="00F46D45">
        <w:rPr>
          <w:sz w:val="24"/>
          <w:szCs w:val="24"/>
        </w:rPr>
        <w:softHyphen/>
        <w:t>жащейся в тексте задачи, на рисунке или в таблице, для ответа на заданные вопросы.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lastRenderedPageBreak/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Задачи на доказательство, например найти цифровое значение букв в условной записи: СМЕХ + ГРОМ = ГРЕМИ и др. Обоснование выпол</w:t>
      </w:r>
      <w:r w:rsidRPr="00F46D45">
        <w:rPr>
          <w:sz w:val="24"/>
          <w:szCs w:val="24"/>
        </w:rPr>
        <w:softHyphen/>
        <w:t>няемых и выполненных действий.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</w:t>
      </w:r>
      <w:r w:rsidRPr="00F46D45">
        <w:rPr>
          <w:sz w:val="24"/>
          <w:szCs w:val="24"/>
        </w:rPr>
        <w:softHyphen/>
        <w:t>ных способов решения.</w:t>
      </w:r>
    </w:p>
    <w:p w:rsidR="00E54E3D" w:rsidRPr="00F46D45" w:rsidRDefault="00E54E3D" w:rsidP="00C711F2">
      <w:pPr>
        <w:pStyle w:val="12"/>
        <w:keepNext/>
        <w:keepLines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  <w:r w:rsidRPr="00F46D45">
        <w:rPr>
          <w:b/>
          <w:sz w:val="24"/>
          <w:szCs w:val="24"/>
        </w:rPr>
        <w:t>Универсальные учебные действия: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конструировать последовательность шагов (алгоритм) решения за</w:t>
      </w:r>
      <w:r w:rsidRPr="00F46D45">
        <w:rPr>
          <w:sz w:val="24"/>
          <w:szCs w:val="24"/>
        </w:rPr>
        <w:softHyphen/>
        <w:t>дачи;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объяснять (обосновывать) выполняемые и выполненные действия;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воспроизводить способ решения задачи;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сопоставлять полученный (промежуточный, итоговый) результат с заданным условием;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58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оценивать предъявленное готовое решение задачи (верно, неверно);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87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участвовать в учебном диалоге, оценивать процесс поиска и ре</w:t>
      </w:r>
      <w:r w:rsidRPr="00F46D45">
        <w:rPr>
          <w:sz w:val="24"/>
          <w:szCs w:val="24"/>
        </w:rPr>
        <w:softHyphen/>
        <w:t>зультат решения задачи;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60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конструировать несложные задачи.</w:t>
      </w:r>
    </w:p>
    <w:p w:rsidR="00E54E3D" w:rsidRPr="00F46D45" w:rsidRDefault="00E54E3D" w:rsidP="00C711F2">
      <w:pPr>
        <w:pStyle w:val="12"/>
        <w:keepNext/>
        <w:keepLines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</w:p>
    <w:p w:rsidR="00E54E3D" w:rsidRPr="00F46D45" w:rsidRDefault="00E54E3D" w:rsidP="00C711F2">
      <w:pPr>
        <w:pStyle w:val="12"/>
        <w:keepNext/>
        <w:keepLines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  <w:r w:rsidRPr="00F46D45">
        <w:rPr>
          <w:b/>
          <w:sz w:val="24"/>
          <w:szCs w:val="24"/>
        </w:rPr>
        <w:t>Геометрическая мозаика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</w:t>
      </w:r>
      <w:r w:rsidRPr="00F46D45">
        <w:rPr>
          <w:sz w:val="24"/>
          <w:szCs w:val="24"/>
        </w:rPr>
        <w:softHyphen/>
        <w:t>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Геометрические узоры. Закономерности в узорах. Симметрия. Фи</w:t>
      </w:r>
      <w:r w:rsidRPr="00F46D45">
        <w:rPr>
          <w:sz w:val="24"/>
          <w:szCs w:val="24"/>
        </w:rPr>
        <w:softHyphen/>
        <w:t>гуры, имеющие одну и несколько осей симметрии.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Расположение деталей фигуры в исходной конструкции (треуголь</w:t>
      </w:r>
      <w:r w:rsidRPr="00F46D45">
        <w:rPr>
          <w:sz w:val="24"/>
          <w:szCs w:val="24"/>
        </w:rPr>
        <w:softHyphen/>
        <w:t>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</w:t>
      </w:r>
      <w:r w:rsidRPr="00F46D45">
        <w:rPr>
          <w:sz w:val="24"/>
          <w:szCs w:val="24"/>
        </w:rPr>
        <w:softHyphen/>
        <w:t>риантов решения. Составление и зарисовка фигур по собственному за</w:t>
      </w:r>
      <w:r w:rsidRPr="00F46D45">
        <w:rPr>
          <w:sz w:val="24"/>
          <w:szCs w:val="24"/>
        </w:rPr>
        <w:softHyphen/>
        <w:t>мыслу.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Разрезание и составление фигур. Деление заданной фигуры на рав</w:t>
      </w:r>
      <w:r w:rsidRPr="00F46D45">
        <w:rPr>
          <w:sz w:val="24"/>
          <w:szCs w:val="24"/>
        </w:rPr>
        <w:softHyphen/>
        <w:t>ные по площади части.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Поиск заданных фигур в фигурах сложной конфигурации.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Решение задач, формирующих геометрическую наблюдательность.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Распознавание (нахождение) окружности на орнаменте. Составление вычерчивание) орнамента с использованием циркуля (по образцу, по собственному замыслу).</w:t>
      </w:r>
    </w:p>
    <w:p w:rsidR="00E54E3D" w:rsidRPr="00F46D45" w:rsidRDefault="00E54E3D" w:rsidP="00C711F2">
      <w:pPr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</w:p>
    <w:p w:rsidR="00E54E3D" w:rsidRPr="00F46D45" w:rsidRDefault="00E54E3D" w:rsidP="00C711F2">
      <w:pPr>
        <w:ind w:right="40"/>
        <w:rPr>
          <w:rStyle w:val="11pt"/>
          <w:sz w:val="24"/>
          <w:szCs w:val="24"/>
        </w:rPr>
      </w:pPr>
    </w:p>
    <w:p w:rsidR="00E54E3D" w:rsidRPr="00F46D45" w:rsidRDefault="00E54E3D" w:rsidP="00C711F2">
      <w:pPr>
        <w:ind w:right="40"/>
        <w:rPr>
          <w:rFonts w:ascii="Times New Roman" w:hAnsi="Times New Roman"/>
          <w:sz w:val="24"/>
          <w:szCs w:val="24"/>
        </w:rPr>
      </w:pPr>
      <w:r w:rsidRPr="00F46D45">
        <w:rPr>
          <w:rStyle w:val="11pt"/>
          <w:sz w:val="24"/>
          <w:szCs w:val="24"/>
        </w:rPr>
        <w:lastRenderedPageBreak/>
        <w:t>Форма организации обучения — работа с конструкторами:</w:t>
      </w:r>
    </w:p>
    <w:p w:rsidR="00E54E3D" w:rsidRPr="00F46D45" w:rsidRDefault="00E54E3D" w:rsidP="00C711F2">
      <w:pPr>
        <w:spacing w:line="240" w:lineRule="auto"/>
        <w:ind w:right="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</w:p>
    <w:p w:rsidR="00E54E3D" w:rsidRPr="00F46D45" w:rsidRDefault="00E54E3D" w:rsidP="00C711F2">
      <w:pPr>
        <w:ind w:right="4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54E3D" w:rsidRPr="00F46D45" w:rsidRDefault="00E54E3D" w:rsidP="00C711F2">
      <w:pPr>
        <w:ind w:right="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Форма организации обучения — работа с конструкторами: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- моделирование фигур из одинаковых треугольников, уголков; 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- танграм: древняя китайская головоломка. «Сложи квадрат». «Спичечный» конструктор; 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- конструкторы лего. Набор «Геометрические тела»; 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 конструкторы «Танграм», «Спички», «Полимино», «Кубики»,   «Монтажник», «Строитель» и др. из электронного оного пособия «Математика и конструирование».</w:t>
      </w:r>
    </w:p>
    <w:p w:rsidR="00E54E3D" w:rsidRPr="00F46D45" w:rsidRDefault="00E54E3D" w:rsidP="00C711F2">
      <w:pPr>
        <w:rPr>
          <w:rFonts w:ascii="Times New Roman" w:hAnsi="Times New Roman"/>
          <w:sz w:val="24"/>
          <w:szCs w:val="24"/>
          <w:lang w:eastAsia="ru-RU"/>
        </w:rPr>
      </w:pPr>
    </w:p>
    <w:p w:rsidR="00E54E3D" w:rsidRPr="00F46D45" w:rsidRDefault="00E54E3D" w:rsidP="00C711F2">
      <w:pPr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Универсальные учебные действия: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-ориентироваться в понятиях «влево», «вправо», «вверх», «вниз»;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-ориентироваться на точку начала движения, на числа и стрелки и др., указывающие направление движения;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-проводить линии по заданному маршруту (алгоритму);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-выделять фигуру заданной формы на сложном чертеже;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</w:rPr>
        <w:t>-</w:t>
      </w:r>
      <w:r w:rsidRPr="00F46D45">
        <w:rPr>
          <w:rFonts w:ascii="Times New Roman" w:hAnsi="Times New Roman"/>
          <w:sz w:val="24"/>
          <w:szCs w:val="24"/>
          <w:lang w:eastAsia="ru-RU"/>
        </w:rPr>
        <w:t>анализировать расположение деталей ( танов, треугольников, угол- и, спичек) в исходной конструкции;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-составлять фигуры из частей, определять место заданной детали конструкции;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-выявлять закономерности в расположении деталей; составлять де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ти в соответствии с заданным контуром конструкции;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-сопоставлять полученный (промежуточный, итоговый) результат заданным условием;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-объяснять (доказывать) выбор деталей или способа действия при данном условии;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-анализировать предложенные возможные варианты верного решения;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-моделировать объёмные фигуры из различных материалов (проволока, пластилин и др.) и из развёрток;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-осуществлять развёрнутые действия контроля и самоконтроля: сравнивать построенную конструкцию с образцом.</w:t>
      </w:r>
    </w:p>
    <w:p w:rsidR="00E54E3D" w:rsidRPr="00F46D45" w:rsidRDefault="00E54E3D" w:rsidP="00C711F2">
      <w:pPr>
        <w:pStyle w:val="a3"/>
        <w:rPr>
          <w:rFonts w:ascii="Times New Roman" w:hAnsi="Times New Roman"/>
          <w:b/>
          <w:spacing w:val="-9"/>
          <w:sz w:val="24"/>
          <w:szCs w:val="24"/>
        </w:rPr>
      </w:pPr>
    </w:p>
    <w:p w:rsidR="00E54E3D" w:rsidRPr="00F46D45" w:rsidRDefault="00E54E3D" w:rsidP="00C711F2">
      <w:pPr>
        <w:pStyle w:val="a3"/>
        <w:rPr>
          <w:rFonts w:ascii="Times New Roman" w:hAnsi="Times New Roman"/>
          <w:b/>
          <w:spacing w:val="-9"/>
          <w:sz w:val="24"/>
          <w:szCs w:val="24"/>
        </w:rPr>
      </w:pPr>
      <w:r w:rsidRPr="00F46D45">
        <w:rPr>
          <w:rFonts w:ascii="Times New Roman" w:hAnsi="Times New Roman"/>
          <w:b/>
          <w:spacing w:val="-9"/>
          <w:sz w:val="24"/>
          <w:szCs w:val="24"/>
        </w:rPr>
        <w:t>Предполагаемые результаты реализации программы.</w:t>
      </w:r>
    </w:p>
    <w:p w:rsidR="00E54E3D" w:rsidRPr="00F46D45" w:rsidRDefault="00E54E3D" w:rsidP="00C711F2">
      <w:pPr>
        <w:pStyle w:val="a3"/>
        <w:rPr>
          <w:rFonts w:ascii="Times New Roman" w:hAnsi="Times New Roman"/>
          <w:b/>
          <w:spacing w:val="-9"/>
          <w:sz w:val="24"/>
          <w:szCs w:val="24"/>
        </w:rPr>
      </w:pPr>
    </w:p>
    <w:p w:rsidR="00E54E3D" w:rsidRPr="00F46D45" w:rsidRDefault="00E54E3D" w:rsidP="00C711F2">
      <w:pPr>
        <w:pStyle w:val="a3"/>
        <w:rPr>
          <w:rFonts w:ascii="Times New Roman" w:hAnsi="Times New Roman"/>
          <w:sz w:val="24"/>
          <w:szCs w:val="24"/>
        </w:rPr>
      </w:pPr>
      <w:r w:rsidRPr="00F46D45">
        <w:rPr>
          <w:rFonts w:ascii="Times New Roman" w:hAnsi="Times New Roman"/>
          <w:b/>
          <w:bCs/>
          <w:sz w:val="24"/>
          <w:szCs w:val="24"/>
        </w:rPr>
        <w:t xml:space="preserve">Личностными </w:t>
      </w:r>
      <w:r w:rsidRPr="00F46D45">
        <w:rPr>
          <w:rFonts w:ascii="Times New Roman" w:hAnsi="Times New Roman"/>
          <w:sz w:val="24"/>
          <w:szCs w:val="24"/>
        </w:rPr>
        <w:t>результатами изучения курса «Занимательная математика» являются:</w:t>
      </w:r>
    </w:p>
    <w:p w:rsidR="00E54E3D" w:rsidRPr="00F46D45" w:rsidRDefault="00E54E3D" w:rsidP="00C711F2">
      <w:pPr>
        <w:pStyle w:val="a3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осознание себя членом общества, чувство любви к родной стране, выражаю</w:t>
      </w:r>
      <w:r w:rsidRPr="00F46D45">
        <w:rPr>
          <w:rFonts w:ascii="Times New Roman" w:hAnsi="Times New Roman"/>
          <w:sz w:val="24"/>
          <w:szCs w:val="24"/>
        </w:rPr>
        <w:softHyphen/>
        <w:t>щееся в интересе к ее природе, культуре, истории и желании участвовать в ее делах и событиях;</w:t>
      </w:r>
    </w:p>
    <w:p w:rsidR="00E54E3D" w:rsidRPr="00F46D45" w:rsidRDefault="00E54E3D" w:rsidP="00C711F2">
      <w:pPr>
        <w:pStyle w:val="a3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осознание и принятие базовых общечеловеческих ценно</w:t>
      </w:r>
      <w:r w:rsidRPr="00F46D45">
        <w:rPr>
          <w:rFonts w:ascii="Times New Roman" w:hAnsi="Times New Roman"/>
          <w:sz w:val="24"/>
          <w:szCs w:val="24"/>
        </w:rPr>
        <w:softHyphen/>
        <w:t>стей, сформированность нравственных представлений и этических чувств; культура поведения и взаимоотношений  в окружающем мире;</w:t>
      </w:r>
    </w:p>
    <w:p w:rsidR="00E54E3D" w:rsidRPr="00F46D45" w:rsidRDefault="00E54E3D" w:rsidP="00C711F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 xml:space="preserve">установка на безопасный здоровый образ жизни; </w:t>
      </w:r>
    </w:p>
    <w:p w:rsidR="00E54E3D" w:rsidRPr="00F46D45" w:rsidRDefault="00E54E3D" w:rsidP="00C711F2">
      <w:pPr>
        <w:pStyle w:val="a3"/>
        <w:rPr>
          <w:rFonts w:ascii="Times New Roman" w:hAnsi="Times New Roman"/>
          <w:sz w:val="24"/>
          <w:szCs w:val="24"/>
        </w:rPr>
      </w:pPr>
      <w:r w:rsidRPr="00F46D45">
        <w:rPr>
          <w:rFonts w:ascii="Times New Roman" w:hAnsi="Times New Roman"/>
          <w:b/>
          <w:bCs/>
          <w:sz w:val="24"/>
          <w:szCs w:val="24"/>
        </w:rPr>
        <w:t xml:space="preserve">Метапредметными </w:t>
      </w:r>
      <w:r w:rsidRPr="00F46D45">
        <w:rPr>
          <w:rFonts w:ascii="Times New Roman" w:hAnsi="Times New Roman"/>
          <w:sz w:val="24"/>
          <w:szCs w:val="24"/>
        </w:rPr>
        <w:t>результатами являются:</w:t>
      </w:r>
    </w:p>
    <w:p w:rsidR="00E54E3D" w:rsidRPr="00F46D45" w:rsidRDefault="00E54E3D" w:rsidP="00C711F2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способность регулировать собственную деятельность, на</w:t>
      </w:r>
      <w:r w:rsidRPr="00F46D45">
        <w:rPr>
          <w:rFonts w:ascii="Times New Roman" w:hAnsi="Times New Roman"/>
          <w:sz w:val="24"/>
          <w:szCs w:val="24"/>
        </w:rPr>
        <w:softHyphen/>
        <w:t>правленную на познание окружающей действительности и внут</w:t>
      </w:r>
      <w:r w:rsidRPr="00F46D45">
        <w:rPr>
          <w:rFonts w:ascii="Times New Roman" w:hAnsi="Times New Roman"/>
          <w:sz w:val="24"/>
          <w:szCs w:val="24"/>
        </w:rPr>
        <w:softHyphen/>
        <w:t>реннего мира человека;</w:t>
      </w:r>
    </w:p>
    <w:p w:rsidR="00E54E3D" w:rsidRPr="00F46D45" w:rsidRDefault="00E54E3D" w:rsidP="00C711F2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способность осуществлять информационный поиск для вы</w:t>
      </w:r>
      <w:r w:rsidRPr="00F46D45">
        <w:rPr>
          <w:rFonts w:ascii="Times New Roman" w:hAnsi="Times New Roman"/>
          <w:sz w:val="24"/>
          <w:szCs w:val="24"/>
        </w:rPr>
        <w:softHyphen/>
        <w:t>полнения учебных задач;</w:t>
      </w:r>
    </w:p>
    <w:p w:rsidR="00E54E3D" w:rsidRPr="00F46D45" w:rsidRDefault="00E54E3D" w:rsidP="00C711F2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lastRenderedPageBreak/>
        <w:t>способность работать с моделями изучаемых объектов и явлений окружающего мира.</w:t>
      </w:r>
    </w:p>
    <w:p w:rsidR="00E54E3D" w:rsidRPr="00F46D45" w:rsidRDefault="00E54E3D" w:rsidP="00C711F2">
      <w:pPr>
        <w:pStyle w:val="a3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E54E3D" w:rsidRPr="00F46D45" w:rsidRDefault="00E54E3D" w:rsidP="00C711F2">
      <w:pPr>
        <w:pStyle w:val="a3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владение базовым понятийным аппаратом (доступным для осознания младшим школьником), необходимым для дальней</w:t>
      </w:r>
      <w:r w:rsidRPr="00F46D45">
        <w:rPr>
          <w:rFonts w:ascii="Times New Roman" w:hAnsi="Times New Roman"/>
          <w:sz w:val="24"/>
          <w:szCs w:val="24"/>
        </w:rPr>
        <w:softHyphen/>
        <w:t>шего образования в области естественно-научных и социальных дисциплин;</w:t>
      </w:r>
    </w:p>
    <w:p w:rsidR="00E54E3D" w:rsidRPr="00F46D45" w:rsidRDefault="00E54E3D" w:rsidP="00C711F2">
      <w:pPr>
        <w:pStyle w:val="a3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умение наблюдать, исследовать явления окружающего ми</w:t>
      </w:r>
      <w:r w:rsidRPr="00F46D45">
        <w:rPr>
          <w:rFonts w:ascii="Times New Roman" w:hAnsi="Times New Roman"/>
          <w:sz w:val="24"/>
          <w:szCs w:val="24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F46D45">
        <w:rPr>
          <w:rFonts w:ascii="Times New Roman" w:hAnsi="Times New Roman"/>
          <w:sz w:val="24"/>
          <w:szCs w:val="24"/>
        </w:rPr>
        <w:softHyphen/>
        <w:t>рии общества;</w:t>
      </w:r>
    </w:p>
    <w:p w:rsidR="00E54E3D" w:rsidRPr="00F46D45" w:rsidRDefault="00E54E3D" w:rsidP="00C711F2">
      <w:pPr>
        <w:pStyle w:val="a3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E54E3D" w:rsidRPr="00F46D45" w:rsidRDefault="00E54E3D" w:rsidP="00C711F2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b/>
          <w:bCs/>
          <w:sz w:val="24"/>
          <w:szCs w:val="24"/>
        </w:rPr>
        <w:t>Формы и виды контроля.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6D45">
        <w:rPr>
          <w:rFonts w:ascii="Times New Roman" w:hAnsi="Times New Roman"/>
          <w:b/>
          <w:bCs/>
          <w:sz w:val="24"/>
          <w:szCs w:val="24"/>
        </w:rPr>
        <w:t>-</w:t>
      </w:r>
      <w:r w:rsidRPr="00F46D45">
        <w:rPr>
          <w:rFonts w:ascii="Times New Roman" w:hAnsi="Times New Roman"/>
          <w:iCs/>
          <w:sz w:val="24"/>
          <w:szCs w:val="24"/>
        </w:rPr>
        <w:t xml:space="preserve"> Познавательно-игровой математический</w:t>
      </w:r>
      <w:r w:rsidRPr="00F46D45">
        <w:rPr>
          <w:rFonts w:ascii="Times New Roman" w:hAnsi="Times New Roman"/>
          <w:iCs/>
          <w:color w:val="000000"/>
          <w:sz w:val="24"/>
          <w:szCs w:val="24"/>
        </w:rPr>
        <w:t xml:space="preserve"> утренник «В гостях у Царицы Математики».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6D45">
        <w:rPr>
          <w:rFonts w:ascii="Times New Roman" w:hAnsi="Times New Roman"/>
          <w:iCs/>
          <w:color w:val="000000"/>
          <w:sz w:val="24"/>
          <w:szCs w:val="24"/>
        </w:rPr>
        <w:t>- Проектные работы.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46D45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F46D45">
        <w:rPr>
          <w:rFonts w:ascii="Times New Roman" w:hAnsi="Times New Roman"/>
          <w:iCs/>
          <w:sz w:val="24"/>
          <w:szCs w:val="24"/>
        </w:rPr>
        <w:t xml:space="preserve"> Игровой математический практикум «Удивительные приключения Слагайки и Вычитайки».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46D45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F46D45">
        <w:rPr>
          <w:rFonts w:ascii="Times New Roman" w:hAnsi="Times New Roman"/>
          <w:iCs/>
          <w:sz w:val="24"/>
          <w:szCs w:val="24"/>
        </w:rPr>
        <w:t>Познавательно-развлекательная программа «Необыкновенные приключения в стране  Внималки-Сосчиталки».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6D45">
        <w:rPr>
          <w:rFonts w:ascii="Times New Roman" w:hAnsi="Times New Roman"/>
          <w:iCs/>
          <w:color w:val="000000"/>
          <w:sz w:val="24"/>
          <w:szCs w:val="24"/>
        </w:rPr>
        <w:t>- Турнир по геометрии.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46D45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F46D45">
        <w:rPr>
          <w:rFonts w:ascii="Times New Roman" w:hAnsi="Times New Roman"/>
          <w:sz w:val="24"/>
          <w:szCs w:val="24"/>
        </w:rPr>
        <w:t xml:space="preserve"> Блиц - турнир по решению задач.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46D45">
        <w:rPr>
          <w:rFonts w:ascii="Times New Roman" w:hAnsi="Times New Roman"/>
          <w:iCs/>
          <w:sz w:val="24"/>
          <w:szCs w:val="24"/>
        </w:rPr>
        <w:t xml:space="preserve">-Познавательная конкурсно-игровая программа «Весёлый интеллектуал». 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46D45">
        <w:rPr>
          <w:rFonts w:ascii="Times New Roman" w:hAnsi="Times New Roman"/>
          <w:iCs/>
          <w:sz w:val="24"/>
          <w:szCs w:val="24"/>
        </w:rPr>
        <w:t>-Всероссийский конкурс по математике «Кенгуру»</w:t>
      </w:r>
    </w:p>
    <w:p w:rsidR="00AD6745" w:rsidRPr="00F46D45" w:rsidRDefault="00AD6745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DB2A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b/>
          <w:color w:val="000000"/>
          <w:sz w:val="24"/>
          <w:szCs w:val="24"/>
        </w:rPr>
        <w:t>Календарно – тематический план</w:t>
      </w:r>
    </w:p>
    <w:p w:rsidR="00E54E3D" w:rsidRPr="00F46D45" w:rsidRDefault="00E54E3D" w:rsidP="00DB2AE9">
      <w:pPr>
        <w:tabs>
          <w:tab w:val="left" w:pos="3855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ab/>
      </w:r>
      <w:r w:rsidRPr="00F46D45">
        <w:rPr>
          <w:rFonts w:ascii="Times New Roman" w:hAnsi="Times New Roman"/>
          <w:b/>
          <w:color w:val="000000"/>
          <w:sz w:val="24"/>
          <w:szCs w:val="24"/>
        </w:rPr>
        <w:t xml:space="preserve">1 класс </w:t>
      </w:r>
    </w:p>
    <w:tbl>
      <w:tblPr>
        <w:tblW w:w="116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2807"/>
        <w:gridCol w:w="958"/>
        <w:gridCol w:w="3862"/>
        <w:gridCol w:w="1133"/>
        <w:gridCol w:w="1843"/>
      </w:tblGrid>
      <w:tr w:rsidR="00E54E3D" w:rsidRPr="00F46D45" w:rsidTr="00DC0E70">
        <w:trPr>
          <w:trHeight w:val="780"/>
        </w:trPr>
        <w:tc>
          <w:tcPr>
            <w:tcW w:w="1021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07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Разделы программы и темы учебных занятий 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976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E54E3D" w:rsidRPr="00F46D45" w:rsidTr="00DC0E70">
        <w:trPr>
          <w:trHeight w:val="495"/>
        </w:trPr>
        <w:tc>
          <w:tcPr>
            <w:tcW w:w="1021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Математика – это интересно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нестандартных задач. Игра «Муха» («муха» перемещается по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командам «вверх», «вниз», «влево», «вправо» на игровом поле 3 × 3 клетки).</w:t>
            </w: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Танграм: древняя китайская головоломка 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картинки с заданным разбиением на части; с частично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заданным разбиением на части; без заданного разбиения. Проверка вы-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полненной работы.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Путешествие точки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Построение математических пирамид: «Сложение и вычитание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пределах 20 (с переходом </w:t>
            </w:r>
            <w:r w:rsidRPr="00F46D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через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разряд)».   Игра «Русское лото»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Подсчёт числа точек на верхних 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гранях выпавших кубиков (у каж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дого два кубика). Взаимный контроль.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Танграм: древняя китайская головоломка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картинки с заданным разбиением на части; с частично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заданным разбиением на части; без заданного разбиения. Составление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картинки, представленной в уменьш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енном масштабе. Проверка выпол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ненной работы.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Волшебная линейка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Шкала линейки. Сведения из истории математики: история во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зник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новения линейки.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08/10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Праздник числа 10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Игры: «Задумай число», «Отгадай 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задуманное число». Восстановле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ние примеров: поиск цифры, которая скрыта.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15/10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Конструирование многоугольников из деталей танграма</w:t>
            </w:r>
          </w:p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многоугольников с зада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нным разбиением на части; с ча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стично заданным разбиением на части; б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ез заданного разбиения. Состав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ление многоугольников, представленных в уменьшенном масштабе.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Проверка выполненной работы.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22/10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Игра-соревнование «Весёлый счёт»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Найти, показать и назвать числа по порядку (от 1 до 20). Числа от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 до 20 расположены в таблице (4 × 5) не по порядку, а разбросаны по всей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таблице.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29/10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Подсчёт числа точек на верхних 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гранях выпавших кубиков (у каж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дого два кубика). Взаимный контроль.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12/11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Конструкторы лего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деталями конструктора, схемами-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инструкциями и ал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горитмами построения конструкций.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постройки по собст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венному замыслу.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19,26/11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Весёлая геометрия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C711F2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задач, форми</w:t>
            </w:r>
            <w:r w:rsidR="00E54E3D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рующих геометрическую наблюдательность.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03/12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«математических» пирамид: «Сложение в пределах 10»,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«Вычитание в пределах 10».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10/12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конструкции по заданному образцу. Перекладывание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нескольких спичек в соответствии с условиями. Проверка выполнен-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ной работы.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17,24/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Задачи-смекалки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 некорректными данными. Задачи, допускающие несколько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способов решения.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14/12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Прятки с фигурами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Поиск заданных фигур в фигурах сложной конфигурации. Работа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 таблицей «Поиск треугольников в заданной фигуре».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21/01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12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«математических» пирамид: «Сложение в пределах 10»,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«Сложение в пределах 20», «Вычитание в пределах 10», «Вычитание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 пределах 20».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28/01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240" w:line="259" w:lineRule="exact"/>
              <w:ind w:left="20"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04/02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«центрах» деятельности: к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онструкторы, математические го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ловоломки, занимательные задачи.</w:t>
            </w:r>
            <w:bookmarkStart w:id="2" w:name="32"/>
            <w:bookmarkEnd w:id="2"/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18,25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/02</w:t>
            </w:r>
          </w:p>
        </w:tc>
        <w:tc>
          <w:tcPr>
            <w:tcW w:w="1843" w:type="dxa"/>
            <w:tcBorders>
              <w:left w:val="nil"/>
            </w:tcBorders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Уголки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фигур из 4, 5, 6, 7 уголков: по образцу, по собственному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замыслу.</w:t>
            </w: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04/03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Игра в магазин. Монеты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в пределах 20.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11/03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Конструирование фигур из деталей танграма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фигур с заданным разбиением на части; с частично за-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данным разбиением на части; без заданного разбиения. Составление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фигур, представленных в уменьшенном масштабе. Проверка выполнен-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ной работы.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18/03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в пределах 20. Подсчёт числа точек на верх-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них гранях выпавших кубиков (у каждого два 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кубика). На гранях пер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вого кубика числа 2, 3, 4, 5, 6, 7, а на гранях второго — числа 4, 5, 6, 7, 8, 9.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Взаимный контроль.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01/04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в пределах 20. Вычисления в группах. Пер-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вый ученик из числа вычитает 3; второй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прибавляет 2, третий — вычи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тает 3, а четвёртый — прибавляет 5. Ответы к четырём раундам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записываются в таблицу.1-й раунд: 10 –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7  7 +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9  9 –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6  6 +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11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2-й раунд: 11 –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8 и т. д.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08/04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64" w:lineRule="exact"/>
              <w:ind w:left="1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«Волшебная палочка», «Лучший лодочник», «Гонки с зонтиками».</w:t>
            </w: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15/04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разными способами. Решение нестандартных задач.</w:t>
            </w: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22/04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«центрах» деятельности: конструкторы, математические головоломки, 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29/04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right="-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06/05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firstLine="40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«математических» пирамид: «Сложение в пределах 20»,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«Вычитание в пределах 20».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13/05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КВН </w:t>
            </w:r>
          </w:p>
          <w:p w:rsidR="00E54E3D" w:rsidRPr="00F46D45" w:rsidRDefault="002333A9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«Математика </w:t>
            </w:r>
            <w:r w:rsidR="00E54E3D"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Царица </w:t>
            </w:r>
            <w:r w:rsidR="00E54E3D"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наук»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20/05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33A9" w:rsidRPr="00F46D45" w:rsidRDefault="002333A9" w:rsidP="002333A9">
      <w:pPr>
        <w:rPr>
          <w:rFonts w:ascii="Times New Roman" w:hAnsi="Times New Roman"/>
          <w:b/>
          <w:color w:val="000000"/>
          <w:sz w:val="24"/>
          <w:szCs w:val="24"/>
        </w:rPr>
      </w:pPr>
      <w:bookmarkStart w:id="3" w:name="bookmark2"/>
    </w:p>
    <w:p w:rsidR="002333A9" w:rsidRPr="00F46D45" w:rsidRDefault="002333A9" w:rsidP="002333A9">
      <w:pPr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b/>
          <w:color w:val="000000"/>
          <w:sz w:val="24"/>
          <w:szCs w:val="24"/>
        </w:rPr>
        <w:t>Требования к личностным, метапредметным и предметным результатам освоения курса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В результате изучения данного курса в 1-ом классе обучающиеся получат возможность   формирования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 xml:space="preserve">Личностных результатов: 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 xml:space="preserve">Метапредметных результатов :  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Регулятивные УУД: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Определять и формулировать цель деятельности   с помощью учителя.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Проговаривать последовательность действий  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Учиться высказывать своё предположение (версию) на основе работы с иллюстрацией рабочей тетради.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Учиться работать по предложенному учителем плану.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Учиться отличать верно выполненное задание от неверного.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Учиться совместно с учителем и другими учениками давать эмоциональную оценку деятельности товарищей.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Познавательные УУД: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Ориентироваться в своей системе знаний: отличать новое от уже известного с помощью учителя.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Добывать новые знания: находить ответы на вопросы, используя учебник, свой жизненный опыт и информацию, полученную от учителя.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Перерабатывать полученную информацию: делать выводы в результате  совместной  работы всего класса.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Коммуникативные УУД: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Слушать и понимать речь других.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Читать и пересказывать текст.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Совместно договариваться о правилах общения и поведения в школе и следовать им.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Учиться выполнять различные роли в группе (лидера, исполнителя, критика).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 xml:space="preserve">Предметных результатов: 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 описывать признаки предметов и узнавать предметы по их признакам;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-выделять существенные признаки предметов;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-сравнивать между собой предметы, явления;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-обобщать, делать несложные выводы;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-классифицировать явления, предметы;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-определять последовательность событий;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-судить о противоположных явлениях;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-давать определения тем или иным понятиям;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-определять отношения между предметами типа «род» - «вид»;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-выявлять функциональные отношения между понятиями;</w:t>
      </w:r>
    </w:p>
    <w:p w:rsidR="00E54E3D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 xml:space="preserve">-выявлять закономерности и проводить аналогии.  </w:t>
      </w:r>
    </w:p>
    <w:p w:rsidR="00E54E3D" w:rsidRPr="00F46D45" w:rsidRDefault="00E54E3D" w:rsidP="00620136">
      <w:pPr>
        <w:tabs>
          <w:tab w:val="left" w:pos="3510"/>
        </w:tabs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E54E3D" w:rsidRPr="00F46D45" w:rsidRDefault="00E54E3D" w:rsidP="00DB2AE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4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693"/>
        <w:gridCol w:w="958"/>
        <w:gridCol w:w="3685"/>
        <w:gridCol w:w="1155"/>
        <w:gridCol w:w="15"/>
        <w:gridCol w:w="1842"/>
      </w:tblGrid>
      <w:tr w:rsidR="00E54E3D" w:rsidRPr="00F46D45" w:rsidTr="00DC0E70">
        <w:trPr>
          <w:trHeight w:val="780"/>
        </w:trPr>
        <w:tc>
          <w:tcPr>
            <w:tcW w:w="1134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93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Разделы программы и темы учебных занятий 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685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3012" w:type="dxa"/>
            <w:gridSpan w:val="3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E54E3D" w:rsidRPr="00F46D45" w:rsidTr="00DC0E70">
        <w:trPr>
          <w:trHeight w:val="495"/>
        </w:trPr>
        <w:tc>
          <w:tcPr>
            <w:tcW w:w="1134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«Удивительная снежинка»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Геометрические узоры. Симметрия. Закономерности в узорах. Работа с таблицей «Геометрические узоры. Симметрия»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rpa</w:t>
            </w:r>
            <w:r w:rsidRPr="00F46D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«Крестики-нолики»   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Игры «Волшебная палочка», «Лучший лодочник» (сложение, вычитание в пределах 20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Числа от 1 до 100.  Построение математических пирамид: «Сложение и вычитание в пределах 20 (с переходом </w:t>
            </w:r>
            <w:r w:rsidRPr="00F46D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через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разряд)».   Игра «Русское лото»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Прятки с фигурами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Секреты задач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нестандартных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 занимательных задач. Задачи в стихах.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69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Спичечный» конструктор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конструкции по заданному образцу Перекладывание нескольких спичек в соответствии с условиями. Проверка выполненной работы.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Геометрический калейдоскоп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многоугольников из заданных элементов. Танграм. доставление картинки без разбиения на части и представленной в умень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шенном масштабе.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Числовые головоломки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слового кроссворда(судоку).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«Шаг в будущее»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Игры: «Волшебная палочка», «Лучший лодочник», «Чья сумма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больше?».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Геометрия вокруг нас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задач, формирующих геометрическую наблюдательность.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Путешествие точки</w:t>
            </w:r>
          </w:p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геометрической фигуры (на листе в клетку) в соот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«Шаг в будущее»</w:t>
            </w:r>
          </w:p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Игры: «Волшебная палочка», «Лучший лодочник», «Чья сумма больше?», «Гонки с зонтиками» и др.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Тайны окружности</w:t>
            </w:r>
          </w:p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Окружность. Радиус (центр) окружности. Распознавание (нахожде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Математическое путешествие</w:t>
            </w:r>
          </w:p>
          <w:p w:rsidR="00E54E3D" w:rsidRPr="00F46D45" w:rsidRDefault="00E54E3D" w:rsidP="006705EE">
            <w:pPr>
              <w:spacing w:after="0" w:line="240" w:lineRule="auto"/>
              <w:ind w:lef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в группах. Первый ученик из числа вычитает 14; вто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рой — прибавляет 18, третий — вычитает 16, а четвёртый - прибавляет 15. Ответы к пяти раундам записываются.</w:t>
            </w:r>
          </w:p>
          <w:p w:rsidR="00E54E3D" w:rsidRPr="00F46D45" w:rsidRDefault="00E54E3D" w:rsidP="006705EE">
            <w:pPr>
              <w:spacing w:after="0" w:line="240" w:lineRule="auto"/>
              <w:ind w:lef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1-й раунд: </w:t>
            </w:r>
          </w:p>
          <w:p w:rsidR="00E54E3D" w:rsidRPr="00F46D45" w:rsidRDefault="00E54E3D" w:rsidP="006705EE">
            <w:pPr>
              <w:spacing w:after="0" w:line="240" w:lineRule="auto"/>
              <w:ind w:lef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34 -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14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20 </w:t>
            </w:r>
          </w:p>
          <w:p w:rsidR="00E54E3D" w:rsidRPr="00F46D45" w:rsidRDefault="00E54E3D" w:rsidP="006705EE">
            <w:pPr>
              <w:spacing w:after="0" w:line="240" w:lineRule="auto"/>
              <w:ind w:lef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20 +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18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38 </w:t>
            </w:r>
          </w:p>
          <w:p w:rsidR="00E54E3D" w:rsidRPr="00F46D45" w:rsidRDefault="00E54E3D" w:rsidP="006705EE">
            <w:pPr>
              <w:spacing w:after="0" w:line="240" w:lineRule="auto"/>
              <w:ind w:lef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38 -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16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22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22+ 15 = 37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«Новогодний серпантин»</w:t>
            </w:r>
          </w:p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Мате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матические игры,   математические головоломки, 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ind w:left="20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  <w:p w:rsidR="00E54E3D" w:rsidRPr="00F46D45" w:rsidRDefault="00E54E3D" w:rsidP="006705EE">
            <w:pPr>
              <w:keepNext/>
              <w:keepLines/>
              <w:spacing w:after="0" w:line="240" w:lineRule="auto"/>
              <w:ind w:left="20" w:right="20" w:firstLine="400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ind w:left="20" w:right="20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математических пирамид: «Сложение в пределах 100», «Вычитание в пределах 100».  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«Часы нас будят по утрам...»</w:t>
            </w:r>
          </w:p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времени по часам с точностью </w:t>
            </w:r>
            <w:r w:rsidRPr="00F46D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циферблат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подвижными стрелками.  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ind w:left="20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Геометрический калейдоскоп</w:t>
            </w:r>
          </w:p>
          <w:p w:rsidR="00E54E3D" w:rsidRPr="00F46D45" w:rsidRDefault="00E54E3D" w:rsidP="006705EE">
            <w:pPr>
              <w:spacing w:after="120" w:line="240" w:lineRule="auto"/>
              <w:ind w:lef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на разрезание и составление фигур.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before="120"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Головоломки</w:t>
            </w:r>
          </w:p>
          <w:p w:rsidR="00E54E3D" w:rsidRPr="00F46D45" w:rsidRDefault="00E54E3D" w:rsidP="006705EE">
            <w:pPr>
              <w:spacing w:after="24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Расшифровка закодированных слов.</w:t>
            </w: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Секреты задач</w:t>
            </w:r>
          </w:p>
          <w:p w:rsidR="00E54E3D" w:rsidRPr="00F46D45" w:rsidRDefault="00E54E3D" w:rsidP="006705EE">
            <w:pPr>
              <w:spacing w:after="0" w:line="240" w:lineRule="auto"/>
              <w:ind w:left="46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 лишними или недостающими либо некорректными дан- ми. Нестандартные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«Что скрывает сорока?»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и составление ребусов,  </w:t>
            </w: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  <w:p w:rsidR="00E54E3D" w:rsidRPr="00F46D45" w:rsidRDefault="00E54E3D" w:rsidP="006705EE">
            <w:pPr>
              <w:spacing w:after="0" w:line="240" w:lineRule="auto"/>
              <w:ind w:left="46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Математические игры, математические головоломки, 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Дважды два — четыре</w:t>
            </w:r>
          </w:p>
          <w:p w:rsidR="00E54E3D" w:rsidRPr="00F46D45" w:rsidRDefault="00E54E3D" w:rsidP="006705EE">
            <w:pPr>
              <w:spacing w:after="0" w:line="240" w:lineRule="auto"/>
              <w:ind w:left="1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умножения однозначных чисел. Игра «Говорящая таблица умножения». Игра «Математическое домино». Математические пирамиды: «Умножение», «Деление».  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26-27.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Дважды два — четыре</w:t>
            </w:r>
          </w:p>
          <w:p w:rsidR="00E54E3D" w:rsidRPr="00F46D45" w:rsidRDefault="00E54E3D" w:rsidP="006705EE">
            <w:pPr>
              <w:spacing w:after="0" w:line="240" w:lineRule="auto"/>
              <w:ind w:left="120" w:right="20"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120" w:right="20" w:firstLine="3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роль. Игра «Не собьюсь». Задания по теме «Табличное умножение и деление чисел» из электронного учебного пособия «Математика и конструирование».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царстве смекалки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Интеллектуальная разминка</w:t>
            </w:r>
          </w:p>
          <w:p w:rsidR="00E54E3D" w:rsidRPr="00F46D45" w:rsidRDefault="00E54E3D" w:rsidP="006705EE">
            <w:pPr>
              <w:spacing w:after="0" w:line="240" w:lineRule="auto"/>
              <w:ind w:left="120" w:right="20"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Работав «центрах» деятельности: конструкторы, электронные мате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матические игры (работа на компьютере), математические головоломки, 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Составь квадрат</w:t>
            </w:r>
          </w:p>
          <w:p w:rsidR="00E54E3D" w:rsidRPr="00F46D45" w:rsidRDefault="00E54E3D" w:rsidP="006705EE">
            <w:pPr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Прямоугольник. Квадрат. Задания на составление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прямоугольников (квадратов) из заданных частей</w:t>
            </w: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31-32.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Мир занимательных задач</w:t>
            </w:r>
          </w:p>
          <w:p w:rsidR="00E54E3D" w:rsidRPr="00F46D45" w:rsidRDefault="00E54E3D" w:rsidP="006705EE">
            <w:pPr>
              <w:spacing w:after="0" w:line="240" w:lineRule="auto"/>
              <w:ind w:left="1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дания. Задача «о волке, козе и капусте»..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Математические фокусы</w:t>
            </w:r>
          </w:p>
          <w:p w:rsidR="00E54E3D" w:rsidRPr="00F46D45" w:rsidRDefault="00E54E3D" w:rsidP="006705EE">
            <w:pPr>
              <w:spacing w:after="0" w:line="240" w:lineRule="auto"/>
              <w:ind w:right="-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right="-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задуманных чисел. Чтение слов: слагаемое, уменьшаемое и др. (ходом шахматного коня).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эстафета</w:t>
            </w:r>
          </w:p>
          <w:p w:rsidR="00E54E3D" w:rsidRPr="00F46D45" w:rsidRDefault="00E54E3D" w:rsidP="006705EE">
            <w:pPr>
              <w:spacing w:after="120" w:line="240" w:lineRule="auto"/>
              <w:ind w:right="-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E3D" w:rsidRPr="00F46D45" w:rsidRDefault="00E54E3D" w:rsidP="006705EE">
            <w:pPr>
              <w:spacing w:after="0" w:line="240" w:lineRule="auto"/>
              <w:ind w:firstLine="40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4E3D" w:rsidRPr="00F46D45" w:rsidRDefault="00E54E3D" w:rsidP="006705EE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tabs>
          <w:tab w:val="left" w:pos="3855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ab/>
      </w:r>
      <w:r w:rsidRPr="00F46D45">
        <w:rPr>
          <w:rFonts w:ascii="Times New Roman" w:hAnsi="Times New Roman"/>
          <w:b/>
          <w:color w:val="000000"/>
          <w:sz w:val="24"/>
          <w:szCs w:val="24"/>
        </w:rPr>
        <w:t xml:space="preserve">3  класс 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978"/>
        <w:gridCol w:w="993"/>
        <w:gridCol w:w="4005"/>
        <w:gridCol w:w="1175"/>
        <w:gridCol w:w="1056"/>
      </w:tblGrid>
      <w:tr w:rsidR="00E54E3D" w:rsidRPr="00F46D45" w:rsidTr="00DC0E70">
        <w:trPr>
          <w:trHeight w:val="780"/>
        </w:trPr>
        <w:tc>
          <w:tcPr>
            <w:tcW w:w="992" w:type="dxa"/>
            <w:vMerge w:val="restart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Разделы программы и темы учебных занятий 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005" w:type="dxa"/>
            <w:vMerge w:val="restart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231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E54E3D" w:rsidRPr="00F46D45" w:rsidTr="00DC0E70">
        <w:trPr>
          <w:trHeight w:val="495"/>
        </w:trPr>
        <w:tc>
          <w:tcPr>
            <w:tcW w:w="992" w:type="dxa"/>
            <w:vMerge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«Числовой» конструктор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1000. Составление т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рёхзначных чисел с помощью ком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плектов карточек с числами: 1) 0, 1, 2, 3, 4, … , 9 (10); 2) 10, 20, 30,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40, … 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90; 3) 100, 200, 300, 400, … , 900.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многоугольников из одинаковых треугольников.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Волшебные переливания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переливание.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нестандартных задач (на «отношения»). Сбор информации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выпуск математической газеты (работа в группах).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Игры: «Крестики-нолики на бесконечной доске», «Морской бой»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 др., конструкторы «Монтажник», «Строитель», «Полимино», «Паркеты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мозаики» и др. из электронного учебного пособия «Математика и кон-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струирование».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конструкции по заданному образцу. Перекладывание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нескольких спичек в соответствии с условием. Проверка выполненной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работы.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«центрах» деятельности: 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конструкторы, электронные мате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матические игры (работа на компьютере), математические головоломки,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выполнения действий в числовых выражениях (без скобок,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 скобками). Соедините числа 1 1 1 1 1 1 знаками действий так, чтобы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 ответе получилось 1, 2, 3, 4, … , 15.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математических пирамид: «Сложение в пределах 1000»,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«Вычитание в пределах 1000», «Умн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ожение», «Деление». Игры: «Вол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шебная палочка», «Лучший лодочник», «Чья сумма больше?», «Гонки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 зонтиками» (по выбору учащихся).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Секреты чисел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Числовой палиндром — число, которое читается одинаково слева на-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право и справа налево. Числовые головоломки: запись числа 24 (30)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тремя одинаковыми цифрами.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сборника числового материала, взятого из жизни (га-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зеты, детские журналы), для составления задач.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в группах: первый уче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ник из числа вычитает 140; вто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рой — прибавляет 180, третий — вычи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тает 160, а четвёртый — прибав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ляет 150. Решения и ответы к пяти раундам записываются. Взаимный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контроль.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1-й раунд: 640 –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500 500 +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180 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680  680 –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160 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520   520 +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+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670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keepNext/>
              <w:keepLines/>
              <w:spacing w:after="0" w:line="259" w:lineRule="exact"/>
              <w:ind w:right="20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длины километр. Составле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ние карты путешествия: на опре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делённом транспорте по выбранному маршруту, например «Золотое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кольцо» России, города-герои и др.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одержащих числа. Заполнение чи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слового кроссворда (судоку).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20 -21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12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240" w:line="259" w:lineRule="exact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со многими возмож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ными решениями. Задачи с недо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стающими данными, с избыточным составом условия. Задачи на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доказательство: найти цифровое значение букв в условной записи: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СМЕХ + ГРОМ = ГРЕМИ и др.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Геометрический калейдоскоп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многоугольников из заданных элементов.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Конструирование из деталей танграма: без разбиения изображения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части; заданного в уменьшенном масштабе.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«центрах» деятельности: 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конструкторы, электронные мате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матические игры (работа на компьютере), математические головоломки,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Разверни листок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 секунды до столетия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Время и ег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 единицы: час, минута, секунда,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сутки, 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неделя, год,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Одна секунда в жизни класса. Цена одной минуты. Что происходит за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одну минуту в городе (стране, мире). Сбор информации. Что успевает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сделать ученик за одну минуту, один час, за день, за сутки?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Составление различных задач, используя данные о возрасте своих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родственников.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одержащих числа. Заполнение чи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слового кроссворда (какуро).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Конкурс смекалки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в стихах. Задачи-шутки. Задачи-смекалки.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64" w:lineRule="exact"/>
              <w:ind w:left="1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Это было в старину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Старинные русские меры длины и м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ассы: пядь, аршин, вершок, вер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ста, пуд, фунт и др. Решение старинных задач.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Работа с таблицей «Старинные русские меры длины»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умножения (деления) трёхзначного числа на однозначное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число. Поиск «спрятанных» цифр в записи решения.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Энциклопедия математических развлечений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сборника занимательных заданий. Использование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разных источников информации (детские познавательные журналы,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книги и др.).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 — открытый и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нтеллектуальный марафон. Подго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товка к международному конкурсу «Кенгуру».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C5458" w:rsidRPr="007C5458" w:rsidRDefault="007C5458" w:rsidP="007C5458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9005"/>
        <w:tblW w:w="1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11"/>
        <w:gridCol w:w="958"/>
        <w:gridCol w:w="3862"/>
        <w:gridCol w:w="1133"/>
        <w:gridCol w:w="1134"/>
        <w:gridCol w:w="851"/>
      </w:tblGrid>
      <w:tr w:rsidR="00DC0E70" w:rsidRPr="00F46D45" w:rsidTr="00DC0E70">
        <w:trPr>
          <w:trHeight w:val="780"/>
        </w:trPr>
        <w:tc>
          <w:tcPr>
            <w:tcW w:w="817" w:type="dxa"/>
            <w:vMerge w:val="restart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vMerge w:val="restart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Разделы программы и темы учебных занятий 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3118" w:type="dxa"/>
            <w:gridSpan w:val="3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DC0E70" w:rsidRPr="00F46D45" w:rsidTr="00DC0E70">
        <w:trPr>
          <w:trHeight w:val="495"/>
        </w:trPr>
        <w:tc>
          <w:tcPr>
            <w:tcW w:w="817" w:type="dxa"/>
            <w:vMerge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Числа-великаны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Как велик миллион? Что такое гугол?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со многими возможными решениями. Задачи с не 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достающими данными, с избыточным составом условия. Задачи на до-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казательство: найти цифровое значение букв в условной записи: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СМЕХ + ГРОМ = ГРЕМИ и др.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Кто что увидит?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Римские цифры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Занимательные задания с римскими цифрами.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(судоку, какуро).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в стихах повышенной сложности: «Начнём с хвоста»,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«Сколько лет?» и др. (Н. Разговоров).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Математический марафон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международного конкурса «Кенгуру».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длины километр. Составление карты путешествия: на опре-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делённом транспорте по выбранному маршруту. Определяем расстояния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между городами и сёлами.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матические игры (работа на компьютере), математические головоломки,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«Открой» способ быстрого поиска суммы. Как сложить несколько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последовательных чисел натурального ряда? Например, 6 + 7 + 8 + 9 + 10;12 + 13 + 14 + 15 + 16 и др.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15-17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Занимательное моделирование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Объёмные фигуры: цилиндр, конус, пирамида, шар, куб. Набор «Геометрические тела». Моделирование из проволоки. Создание объёмных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фигур из развёрток: цилиндр, призма шестиугольная, призма треугольная, куб, конус, четырёхугольная пирамида, октаэдр, параллелепипед,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усечённый конус, усечённая пирамида, пятиугольная пирамида, икоса-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эдр (по выбору учащихся).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keepNext/>
              <w:keepLines/>
              <w:spacing w:after="0" w:line="259" w:lineRule="exact"/>
              <w:ind w:right="20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сборника числового материала, взятого из жизни (га-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зеты, детские журналы), для составления задач.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Какие слова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спрятаны в таблице?</w:t>
            </w:r>
          </w:p>
          <w:p w:rsidR="00DC0E70" w:rsidRPr="00F46D45" w:rsidRDefault="00DC0E70" w:rsidP="00DC0E70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Поиск в таблице (9 × 9) слов, связанных с математикой. (Например, за-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дания № 187, 198 в рабочей тетради «Дружим с математикой» 4 класс.)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12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«Математика — наш друг!» 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Задачи, решаемые перебором различных вариантов. «Открытые» за-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дачи и задания (придумайте вопросы и ответьте на них). Задачи и задания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проверке готовых решений, в том числе неверных.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240" w:line="240" w:lineRule="auto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Решай, отгадывай, считай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Не переставляя числа 1, 2, 3, 4, 5, соединить их знаками действий так,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чтобы в ответе получилось 0, 10, 20, 30, 40, 50, 60, 70, 80, 100. Две рядом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стоящие цифры можно считать за одно число. Там, где необходимо,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можно использовать скобки.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(работав группах).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(судоку, какуро).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со многими возможными решениями. Запись решения в виде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таблицы. Задачи с недостающими данными, с избыточным составом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условия. Задачи на доказательство: найти цифровое значение букв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 условной записи.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задуманных чисел: «Отгадай задуманное число», «Отгадай число и месяц рождения» и др.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матические игры (работа на компьютере), математические головоломки,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Блиц-турнир по решению задач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логических, нестандартных задач. Решение задач, имеющих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несколько решений.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64" w:lineRule="exact"/>
              <w:ind w:left="1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в спорте. Создание сборника числового материала для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составления задач.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Геометрические фигуры вокруг нас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Поиск квадратов в прямоугольнике 2 ×5 см (на клетчатой части листа).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Какая пара быстрее составит (и зарисует) геометрическую фигуру?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(Работа с набором «Танграм».)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  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Интеллектуальный марафон. Подготовка к международному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конкурсу «Кенгуру».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Математический праздник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Задачи-шутки. Занимательные вопросы и задачи-смекалки. Задачив стихах. Игра «Задумай число».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tabs>
          <w:tab w:val="left" w:pos="3855"/>
        </w:tabs>
        <w:rPr>
          <w:rFonts w:ascii="Times New Roman" w:hAnsi="Times New Roman"/>
          <w:color w:val="000000"/>
          <w:sz w:val="24"/>
          <w:szCs w:val="24"/>
        </w:rPr>
      </w:pPr>
    </w:p>
    <w:p w:rsidR="00E54E3D" w:rsidRPr="00F46D45" w:rsidRDefault="00E54E3D" w:rsidP="006705EE">
      <w:pPr>
        <w:tabs>
          <w:tab w:val="left" w:pos="3855"/>
        </w:tabs>
        <w:rPr>
          <w:rFonts w:ascii="Times New Roman" w:hAnsi="Times New Roman"/>
          <w:color w:val="000000"/>
          <w:sz w:val="24"/>
          <w:szCs w:val="24"/>
        </w:rPr>
      </w:pPr>
    </w:p>
    <w:p w:rsidR="00E54E3D" w:rsidRPr="00F46D45" w:rsidRDefault="00E54E3D" w:rsidP="006705EE">
      <w:pPr>
        <w:tabs>
          <w:tab w:val="left" w:pos="3855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4  класс </w:t>
      </w:r>
    </w:p>
    <w:p w:rsidR="00E54E3D" w:rsidRPr="00F46D45" w:rsidRDefault="00E54E3D" w:rsidP="006705EE">
      <w:pPr>
        <w:keepNext/>
        <w:keepLines/>
        <w:spacing w:before="300" w:after="18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4E3D" w:rsidRPr="00F46D45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Содержание программы</w:t>
      </w:r>
      <w:bookmarkEnd w:id="3"/>
    </w:p>
    <w:p w:rsidR="00E54E3D" w:rsidRPr="00F46D45" w:rsidRDefault="00E54E3D" w:rsidP="00DB2AE9">
      <w:pPr>
        <w:keepNext/>
        <w:keepLines/>
        <w:spacing w:before="180" w:after="0" w:line="240" w:lineRule="auto"/>
        <w:ind w:left="20" w:firstLine="36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sz w:val="24"/>
          <w:szCs w:val="24"/>
          <w:lang w:eastAsia="ru-RU"/>
        </w:rPr>
        <w:t>Числа. Арифметические действия. Величины</w:t>
      </w:r>
    </w:p>
    <w:p w:rsidR="00E54E3D" w:rsidRPr="00F46D45" w:rsidRDefault="00E54E3D" w:rsidP="00DB2AE9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Названия и последовательность чисел от 1 до 20. Подсчёт числа точек на верхних гранях выпавших кубиков.</w:t>
      </w:r>
    </w:p>
    <w:p w:rsidR="00E54E3D" w:rsidRPr="00F46D45" w:rsidRDefault="00E54E3D" w:rsidP="00DB2AE9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Числа от 1 до 100. Решение и составление ребусов, содержащих числа. Сложение и вычитание чисел в пределах 100. Таблица умножения одно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значных чисел и соответствующие случаи деления.</w:t>
      </w:r>
    </w:p>
    <w:p w:rsidR="00E54E3D" w:rsidRPr="00F46D45" w:rsidRDefault="00E54E3D" w:rsidP="00620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</w:t>
      </w:r>
      <w:r w:rsidRPr="00F46D45">
        <w:rPr>
          <w:rFonts w:ascii="Times New Roman" w:hAnsi="Times New Roman"/>
          <w:sz w:val="24"/>
          <w:szCs w:val="24"/>
        </w:rPr>
        <w:t>Числовые головоломки: соединение чисел знаками действия так, чтобы в ответе получилось заданное число, и др. Поиск нескольких ре</w:t>
      </w:r>
      <w:r w:rsidRPr="00F46D45">
        <w:rPr>
          <w:rFonts w:ascii="Times New Roman" w:hAnsi="Times New Roman"/>
          <w:sz w:val="24"/>
          <w:szCs w:val="24"/>
        </w:rPr>
        <w:softHyphen/>
        <w:t>шений. Восстановление примеров: поиск цифры, которая скрыта. После</w:t>
      </w:r>
      <w:r w:rsidRPr="00F46D45">
        <w:rPr>
          <w:rFonts w:ascii="Times New Roman" w:hAnsi="Times New Roman"/>
          <w:sz w:val="24"/>
          <w:szCs w:val="24"/>
        </w:rPr>
        <w:softHyphen/>
        <w:t>довательное выполнение арифметических действий: отгадывание задуманных чисел.</w:t>
      </w:r>
    </w:p>
    <w:p w:rsidR="00E54E3D" w:rsidRPr="00F46D45" w:rsidRDefault="00E54E3D" w:rsidP="00620136">
      <w:pPr>
        <w:pStyle w:val="10"/>
        <w:shd w:val="clear" w:color="auto" w:fill="auto"/>
        <w:spacing w:before="0" w:line="240" w:lineRule="auto"/>
        <w:rPr>
          <w:sz w:val="24"/>
          <w:szCs w:val="24"/>
        </w:rPr>
      </w:pPr>
      <w:r w:rsidRPr="00F46D45">
        <w:rPr>
          <w:sz w:val="24"/>
          <w:szCs w:val="24"/>
        </w:rPr>
        <w:t xml:space="preserve">      Заполнение числовых кроссвордов (судоку, какуро и др.).</w:t>
      </w:r>
    </w:p>
    <w:p w:rsidR="00E54E3D" w:rsidRPr="00F46D45" w:rsidRDefault="00E54E3D" w:rsidP="00DB2AE9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F46D45">
        <w:rPr>
          <w:sz w:val="24"/>
          <w:szCs w:val="24"/>
        </w:rPr>
        <w:t>Числа от 1 до 1000. Сложение и вычитание чисел в пределах 1000.</w:t>
      </w:r>
    </w:p>
    <w:p w:rsidR="00E54E3D" w:rsidRPr="00F46D45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F46D45">
        <w:rPr>
          <w:sz w:val="24"/>
          <w:szCs w:val="24"/>
        </w:rPr>
        <w:t>Числа-великаны (миллион и др.). Числовой палиндром: число, кото</w:t>
      </w:r>
      <w:r w:rsidRPr="00F46D45">
        <w:rPr>
          <w:sz w:val="24"/>
          <w:szCs w:val="24"/>
        </w:rPr>
        <w:softHyphen/>
        <w:t>рое читается одинаково слева направо и справа налево.</w:t>
      </w:r>
    </w:p>
    <w:p w:rsidR="00E54E3D" w:rsidRPr="00F46D45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F46D45">
        <w:rPr>
          <w:sz w:val="24"/>
          <w:szCs w:val="24"/>
        </w:rPr>
        <w:t>Поиск и чтение слов, связанных с математикой (в таблице, ходом шахматного коня и др.).</w:t>
      </w:r>
    </w:p>
    <w:p w:rsidR="00E54E3D" w:rsidRPr="00F46D45" w:rsidRDefault="00E54E3D" w:rsidP="00DB2AE9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F46D45">
        <w:rPr>
          <w:sz w:val="24"/>
          <w:szCs w:val="24"/>
        </w:rPr>
        <w:t>Занимательные задания с римскими цифрами.</w:t>
      </w:r>
    </w:p>
    <w:p w:rsidR="00E54E3D" w:rsidRPr="00F46D45" w:rsidRDefault="00E54E3D" w:rsidP="006705EE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F46D45">
        <w:rPr>
          <w:sz w:val="24"/>
          <w:szCs w:val="24"/>
        </w:rPr>
        <w:t>Время. Единицы времени. Масса. Единицы массы. Литр.</w:t>
      </w:r>
    </w:p>
    <w:p w:rsidR="00E54E3D" w:rsidRPr="00F46D45" w:rsidRDefault="00E54E3D" w:rsidP="00DB2AE9">
      <w:pPr>
        <w:keepNext/>
        <w:keepLines/>
        <w:spacing w:before="360" w:after="120" w:line="240" w:lineRule="auto"/>
        <w:ind w:left="440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85"/>
        </w:tabs>
        <w:spacing w:before="120" w:after="0" w:line="240" w:lineRule="auto"/>
        <w:ind w:left="4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Кубики (игральные) с точками или цифрами.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Комплекты карточек с числами:</w:t>
      </w:r>
    </w:p>
    <w:p w:rsidR="00E54E3D" w:rsidRPr="00F46D45" w:rsidRDefault="00E54E3D" w:rsidP="00DB2AE9">
      <w:pPr>
        <w:tabs>
          <w:tab w:val="left" w:pos="1941"/>
        </w:tabs>
        <w:spacing w:after="0" w:line="240" w:lineRule="auto"/>
        <w:ind w:left="7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-0,1,2,3,</w:t>
      </w:r>
      <w:r w:rsidRPr="00F46D45">
        <w:rPr>
          <w:rFonts w:ascii="Times New Roman" w:hAnsi="Times New Roman"/>
          <w:sz w:val="24"/>
          <w:szCs w:val="24"/>
          <w:lang w:eastAsia="ru-RU"/>
        </w:rPr>
        <w:tab/>
        <w:t>4, ...,9(10);</w:t>
      </w:r>
    </w:p>
    <w:p w:rsidR="00E54E3D" w:rsidRPr="00F46D45" w:rsidRDefault="00E54E3D" w:rsidP="00DB2AE9">
      <w:pPr>
        <w:tabs>
          <w:tab w:val="left" w:pos="1053"/>
        </w:tabs>
        <w:spacing w:after="0" w:line="240" w:lineRule="auto"/>
        <w:ind w:left="7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-10,20, 30, 40,..., 90;</w:t>
      </w:r>
    </w:p>
    <w:p w:rsidR="00E54E3D" w:rsidRPr="00F46D45" w:rsidRDefault="00E54E3D" w:rsidP="00DB2AE9">
      <w:pPr>
        <w:tabs>
          <w:tab w:val="left" w:pos="1062"/>
        </w:tabs>
        <w:spacing w:after="0" w:line="240" w:lineRule="auto"/>
        <w:ind w:left="7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-100, 200, 300, 400,..., 900.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«Математический веер» с цифрами и знаками.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Игра «Русское лото» (числа от 1 до 100).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34"/>
        </w:tabs>
        <w:spacing w:after="0" w:line="240" w:lineRule="auto"/>
        <w:ind w:lef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Часовой циферблат с подвижными стрелками.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Набор «Геометрические тела».</w:t>
      </w:r>
    </w:p>
    <w:p w:rsidR="00E54E3D" w:rsidRPr="00F46D45" w:rsidRDefault="00E54E3D" w:rsidP="006705EE">
      <w:pPr>
        <w:keepNext/>
        <w:keepLines/>
        <w:spacing w:before="420" w:after="12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lastRenderedPageBreak/>
        <w:t>Методическое обеспечение</w:t>
      </w:r>
    </w:p>
    <w:p w:rsidR="00E54E3D" w:rsidRPr="00F46D45" w:rsidRDefault="00E54E3D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t>Литература для учащихся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Кочурова Е.Э. Дружим с математикой :</w:t>
      </w:r>
      <w:r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рабочая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тетрадь для уча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щихся 3 класса общеобразовательных учреждении. — М.: Вентана-Граф 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15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Плакат «Говорящая таблица умножения» / АЛ.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Бахчетьев и др. — </w:t>
      </w:r>
      <w:r w:rsidRPr="00F46D45">
        <w:rPr>
          <w:rFonts w:ascii="Times New Roman" w:hAnsi="Times New Roman"/>
          <w:sz w:val="24"/>
          <w:szCs w:val="24"/>
          <w:lang w:eastAsia="ru-RU"/>
        </w:rPr>
        <w:t>М.: Знаток, 2009.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87"/>
        </w:tabs>
        <w:spacing w:after="42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Таблицы для начальной школы. Математика: в 6 сериях. Мате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матика вокруг нас : методические рекомендации /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Е.Э. Кочурова, А.С. Анютина, С.И. Разуваева, К.М. Тихомирова.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 — М. : ВАРСОН, 2010.</w:t>
      </w:r>
    </w:p>
    <w:p w:rsidR="00E54E3D" w:rsidRPr="00F46D45" w:rsidRDefault="00E54E3D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t>Литература для учителя</w:t>
      </w:r>
    </w:p>
    <w:p w:rsidR="00E54E3D" w:rsidRPr="00F46D45" w:rsidRDefault="00E54E3D" w:rsidP="00DB2AE9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1. Гороховская Г.Г. Решение нестандартных задач — средство разви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тия логического мышления младших школьников /, Начальная школа. — 2009. –</w:t>
      </w:r>
    </w:p>
    <w:p w:rsidR="00E54E3D" w:rsidRPr="00F46D45" w:rsidRDefault="00E54E3D" w:rsidP="00DB2AE9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№ 7.</w:t>
      </w:r>
    </w:p>
    <w:p w:rsidR="00E54E3D" w:rsidRPr="00F46D45" w:rsidRDefault="00E54E3D" w:rsidP="00DB2AE9">
      <w:pPr>
        <w:tabs>
          <w:tab w:val="left" w:pos="658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2. Турин Ю.В., Жакова О.В. Большая книга игр и развлечений. — СПб.: Кристалл; М.: ОНИКС, 2000.</w:t>
      </w:r>
    </w:p>
    <w:p w:rsidR="00E54E3D" w:rsidRPr="00F46D45" w:rsidRDefault="00E54E3D" w:rsidP="00DB2AE9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3. Зубков Л.Б. Игры с числами и словами. — СПб. : Кристалл, 2001.</w:t>
      </w:r>
    </w:p>
    <w:p w:rsidR="00E54E3D" w:rsidRPr="00F46D45" w:rsidRDefault="00E54E3D" w:rsidP="00DB2AE9">
      <w:pPr>
        <w:tabs>
          <w:tab w:val="left" w:pos="692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4. Игры со спичками: Задачи и развлечения / сост.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А.Т. Улицкий, Л.А. Улицкий.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 — Минск : Фирма «Вуал», 1993.</w:t>
      </w:r>
    </w:p>
    <w:p w:rsidR="00E54E3D" w:rsidRPr="00F46D45" w:rsidRDefault="00E54E3D" w:rsidP="00DB2AE9">
      <w:pPr>
        <w:tabs>
          <w:tab w:val="left" w:pos="663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5. Лавлинскова Е.Ю. Методика работы с задачами повышенной труд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ности. - М„ 2006.</w:t>
      </w:r>
    </w:p>
    <w:p w:rsidR="00E54E3D" w:rsidRPr="00F46D45" w:rsidRDefault="00E54E3D">
      <w:pPr>
        <w:rPr>
          <w:rFonts w:ascii="Times New Roman" w:hAnsi="Times New Roman"/>
          <w:sz w:val="24"/>
          <w:szCs w:val="24"/>
        </w:rPr>
      </w:pPr>
    </w:p>
    <w:sectPr w:rsidR="00E54E3D" w:rsidRPr="00F46D45" w:rsidSect="00EC6C5E">
      <w:footerReference w:type="even" r:id="rId8"/>
      <w:footerReference w:type="default" r:id="rId9"/>
      <w:pgSz w:w="11906" w:h="16838"/>
      <w:pgMar w:top="1134" w:right="707" w:bottom="360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458" w:rsidRDefault="007C5458">
      <w:r>
        <w:separator/>
      </w:r>
    </w:p>
  </w:endnote>
  <w:endnote w:type="continuationSeparator" w:id="0">
    <w:p w:rsidR="007C5458" w:rsidRDefault="007C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D45" w:rsidRDefault="00F46D45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46D45" w:rsidRDefault="00F46D45" w:rsidP="0062013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D45" w:rsidRDefault="00F46D45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313EE">
      <w:rPr>
        <w:rStyle w:val="ac"/>
        <w:noProof/>
      </w:rPr>
      <w:t>2</w:t>
    </w:r>
    <w:r>
      <w:rPr>
        <w:rStyle w:val="ac"/>
      </w:rPr>
      <w:fldChar w:fldCharType="end"/>
    </w:r>
  </w:p>
  <w:p w:rsidR="00F46D45" w:rsidRDefault="00F46D45" w:rsidP="0062013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458" w:rsidRDefault="007C5458">
      <w:r>
        <w:separator/>
      </w:r>
    </w:p>
  </w:footnote>
  <w:footnote w:type="continuationSeparator" w:id="0">
    <w:p w:rsidR="007C5458" w:rsidRDefault="007C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382A608"/>
    <w:lvl w:ilvl="0">
      <w:start w:val="1"/>
      <w:numFmt w:val="bullet"/>
      <w:lvlText w:val="—"/>
      <w:lvlJc w:val="left"/>
      <w:pPr>
        <w:ind w:left="568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7328"/>
    <w:multiLevelType w:val="multilevel"/>
    <w:tmpl w:val="180CF8B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63D44"/>
    <w:multiLevelType w:val="hybridMultilevel"/>
    <w:tmpl w:val="201C2958"/>
    <w:lvl w:ilvl="0" w:tplc="7BFCE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4CE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0A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A4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AD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4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A5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4EC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E4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AE9"/>
    <w:rsid w:val="00051D50"/>
    <w:rsid w:val="000E2B06"/>
    <w:rsid w:val="00121472"/>
    <w:rsid w:val="001313EE"/>
    <w:rsid w:val="001450F0"/>
    <w:rsid w:val="001F0F6E"/>
    <w:rsid w:val="001F5ACA"/>
    <w:rsid w:val="00225A63"/>
    <w:rsid w:val="002333A9"/>
    <w:rsid w:val="00244C35"/>
    <w:rsid w:val="00262A96"/>
    <w:rsid w:val="003400FD"/>
    <w:rsid w:val="003714DA"/>
    <w:rsid w:val="00387E0E"/>
    <w:rsid w:val="00397BA0"/>
    <w:rsid w:val="003B4DBC"/>
    <w:rsid w:val="003C55FA"/>
    <w:rsid w:val="00467289"/>
    <w:rsid w:val="004A5419"/>
    <w:rsid w:val="004B609F"/>
    <w:rsid w:val="00531E1B"/>
    <w:rsid w:val="005655D9"/>
    <w:rsid w:val="005B124F"/>
    <w:rsid w:val="005D75BC"/>
    <w:rsid w:val="00620136"/>
    <w:rsid w:val="00633A6F"/>
    <w:rsid w:val="0064694F"/>
    <w:rsid w:val="00651907"/>
    <w:rsid w:val="006705EE"/>
    <w:rsid w:val="00681005"/>
    <w:rsid w:val="0069786F"/>
    <w:rsid w:val="00760E88"/>
    <w:rsid w:val="007618C2"/>
    <w:rsid w:val="007C5458"/>
    <w:rsid w:val="007D5640"/>
    <w:rsid w:val="00807656"/>
    <w:rsid w:val="0089121F"/>
    <w:rsid w:val="008943EA"/>
    <w:rsid w:val="008E5AF3"/>
    <w:rsid w:val="0092148F"/>
    <w:rsid w:val="00933DDA"/>
    <w:rsid w:val="00943CDE"/>
    <w:rsid w:val="009758AC"/>
    <w:rsid w:val="009D38FC"/>
    <w:rsid w:val="009E4790"/>
    <w:rsid w:val="00A47A36"/>
    <w:rsid w:val="00A90D70"/>
    <w:rsid w:val="00AC1FE9"/>
    <w:rsid w:val="00AD6745"/>
    <w:rsid w:val="00B07F08"/>
    <w:rsid w:val="00B60F62"/>
    <w:rsid w:val="00B85BF2"/>
    <w:rsid w:val="00BD5B6C"/>
    <w:rsid w:val="00C007D8"/>
    <w:rsid w:val="00C30944"/>
    <w:rsid w:val="00C37592"/>
    <w:rsid w:val="00C61C3E"/>
    <w:rsid w:val="00C64E6B"/>
    <w:rsid w:val="00C66AAE"/>
    <w:rsid w:val="00C711F2"/>
    <w:rsid w:val="00C82248"/>
    <w:rsid w:val="00CA707F"/>
    <w:rsid w:val="00D027DB"/>
    <w:rsid w:val="00D36F6D"/>
    <w:rsid w:val="00D97EEF"/>
    <w:rsid w:val="00DB2AE9"/>
    <w:rsid w:val="00DC0E70"/>
    <w:rsid w:val="00DD5ACC"/>
    <w:rsid w:val="00E16F07"/>
    <w:rsid w:val="00E33484"/>
    <w:rsid w:val="00E474E0"/>
    <w:rsid w:val="00E54E3D"/>
    <w:rsid w:val="00EA716C"/>
    <w:rsid w:val="00EC6C5E"/>
    <w:rsid w:val="00F15C73"/>
    <w:rsid w:val="00F16458"/>
    <w:rsid w:val="00F46D45"/>
    <w:rsid w:val="00FD1F30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499F79-38A2-45BD-9751-5B9AF25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2AE9"/>
    <w:rPr>
      <w:sz w:val="22"/>
      <w:szCs w:val="22"/>
      <w:lang w:eastAsia="en-US"/>
    </w:rPr>
  </w:style>
  <w:style w:type="character" w:customStyle="1" w:styleId="NoSpacingChar2">
    <w:name w:val="No Spacing Char2"/>
    <w:link w:val="1"/>
    <w:uiPriority w:val="99"/>
    <w:locked/>
    <w:rsid w:val="00DB2AE9"/>
    <w:rPr>
      <w:rFonts w:eastAsia="Times New Roman"/>
      <w:sz w:val="24"/>
      <w:szCs w:val="24"/>
      <w:lang w:val="ru-RU" w:eastAsia="ru-RU" w:bidi="ar-SA"/>
    </w:rPr>
  </w:style>
  <w:style w:type="paragraph" w:customStyle="1" w:styleId="1">
    <w:name w:val="Без интервала1"/>
    <w:link w:val="NoSpacingChar2"/>
    <w:uiPriority w:val="99"/>
    <w:rsid w:val="00DB2AE9"/>
    <w:rPr>
      <w:rFonts w:eastAsia="Times New Roman"/>
      <w:sz w:val="24"/>
      <w:szCs w:val="24"/>
    </w:rPr>
  </w:style>
  <w:style w:type="character" w:customStyle="1" w:styleId="a4">
    <w:name w:val="Основной текст_"/>
    <w:link w:val="1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DB2AE9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Сноска_"/>
    <w:link w:val="a6"/>
    <w:uiPriority w:val="99"/>
    <w:locked/>
    <w:rsid w:val="00DB2AE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DB2AE9"/>
    <w:pPr>
      <w:shd w:val="clear" w:color="auto" w:fill="FFFFFF"/>
      <w:spacing w:after="0" w:line="211" w:lineRule="exact"/>
      <w:ind w:firstLine="42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1">
    <w:name w:val="Заголовок №1_"/>
    <w:link w:val="12"/>
    <w:uiPriority w:val="99"/>
    <w:locked/>
    <w:rsid w:val="00DB2AE9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B2AE9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eastAsia="Times New Roman" w:hAnsi="Times New Roman"/>
    </w:rPr>
  </w:style>
  <w:style w:type="character" w:customStyle="1" w:styleId="2">
    <w:name w:val="Основной текст (2)_"/>
    <w:link w:val="2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2AE9"/>
    <w:pPr>
      <w:shd w:val="clear" w:color="auto" w:fill="FFFFFF"/>
      <w:spacing w:after="0" w:line="254" w:lineRule="exact"/>
      <w:ind w:firstLine="38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7">
    <w:name w:val="Основной текст + Полужирный"/>
    <w:uiPriority w:val="99"/>
    <w:rsid w:val="00DB2AE9"/>
    <w:rPr>
      <w:rFonts w:ascii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uiPriority w:val="99"/>
    <w:rsid w:val="00DB2AE9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  <w:shd w:val="clear" w:color="auto" w:fill="FFFFFF"/>
    </w:rPr>
  </w:style>
  <w:style w:type="table" w:styleId="a8">
    <w:name w:val="Table Grid"/>
    <w:basedOn w:val="a1"/>
    <w:uiPriority w:val="99"/>
    <w:rsid w:val="00DB2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DB2AE9"/>
    <w:pPr>
      <w:ind w:left="720"/>
      <w:contextualSpacing/>
    </w:pPr>
  </w:style>
  <w:style w:type="paragraph" w:styleId="aa">
    <w:name w:val="footer"/>
    <w:basedOn w:val="a"/>
    <w:link w:val="ab"/>
    <w:uiPriority w:val="99"/>
    <w:rsid w:val="00620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C05BC"/>
    <w:rPr>
      <w:lang w:eastAsia="en-US"/>
    </w:rPr>
  </w:style>
  <w:style w:type="character" w:styleId="ac">
    <w:name w:val="page number"/>
    <w:uiPriority w:val="99"/>
    <w:rsid w:val="00620136"/>
    <w:rPr>
      <w:rFonts w:cs="Times New Roman"/>
    </w:rPr>
  </w:style>
  <w:style w:type="paragraph" w:styleId="ad">
    <w:name w:val="Normal (Web)"/>
    <w:basedOn w:val="a"/>
    <w:semiHidden/>
    <w:unhideWhenUsed/>
    <w:rsid w:val="0046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C6C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5871</Words>
  <Characters>33468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Пацапунов Алексей Константинович</cp:lastModifiedBy>
  <cp:revision>34</cp:revision>
  <cp:lastPrinted>2017-11-20T09:27:00Z</cp:lastPrinted>
  <dcterms:created xsi:type="dcterms:W3CDTF">2013-08-25T17:48:00Z</dcterms:created>
  <dcterms:modified xsi:type="dcterms:W3CDTF">2018-03-28T07:38:00Z</dcterms:modified>
</cp:coreProperties>
</file>