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8C" w:rsidRPr="00545198" w:rsidRDefault="00835183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</w:t>
      </w:r>
      <w:r w:rsidR="00545198" w:rsidRPr="005451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</w:t>
      </w:r>
      <w:r w:rsidRPr="005451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4519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УТВЕРЖДЕНО</w:t>
      </w:r>
      <w:r w:rsidRPr="005451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45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МБОУ «</w:t>
      </w:r>
      <w:r w:rsidR="00545198" w:rsidRPr="005451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№ 176</w:t>
      </w:r>
      <w:r w:rsidRPr="00545198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5451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451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="00545198" w:rsidRPr="005451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</w:t>
      </w:r>
      <w:r w:rsidRPr="00545198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.08.2021</w:t>
      </w:r>
      <w:r w:rsidRPr="005451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5198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545198" w:rsidRPr="005451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3B3">
        <w:rPr>
          <w:rFonts w:ascii="Times New Roman" w:hAnsi="Times New Roman" w:cs="Times New Roman"/>
          <w:color w:val="000000"/>
          <w:sz w:val="24"/>
          <w:szCs w:val="24"/>
          <w:lang w:val="ru-RU"/>
        </w:rPr>
        <w:t>80а</w:t>
      </w:r>
      <w:bookmarkStart w:id="0" w:name="_GoBack"/>
      <w:bookmarkEnd w:id="0"/>
    </w:p>
    <w:p w:rsidR="004E688C" w:rsidRPr="00545198" w:rsidRDefault="0083518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1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5451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451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 внутренней системы оценки</w:t>
      </w:r>
      <w:r w:rsidRPr="0054519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451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 w:rsidRPr="005451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451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2021/22</w:t>
      </w:r>
      <w:r w:rsidRPr="005451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451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5451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4519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4"/>
        <w:gridCol w:w="2493"/>
        <w:gridCol w:w="3307"/>
        <w:gridCol w:w="1642"/>
      </w:tblGrid>
      <w:tr w:rsidR="004E688C" w:rsidRPr="005451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 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E688C" w:rsidRPr="0054519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АВГУСТ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 действующих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ООП уровней образования соответствует требованиям действующих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общеобразовательные общеразвивающие программы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451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Работники проинструктированы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451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АХР,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ист по охране труда 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45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УВР,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АХР, специалист по охране труда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 мониторинга здоровья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2021/22 учебный год. Подготовить план с учетом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 план мониторинга здоровья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451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ВР, АХР,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культуры, педагог-психолог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учебных пособий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УМК,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45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все ли обучающиеся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обеспечены бесплатной учебной литературой, проверить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 обеспечены учебными пособиями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45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УВР, 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и качество школьного интернет-соединения, ИКТ-ресурсов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451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методист, инженер-программист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организацию специальных образовательных условий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образовательные условия соответствуют потребностям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45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УВР,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45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2021/22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убедиться, что в него включены мероприятия по подготовке к переходу на 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обновленные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и ООО, внедрению новой концепции преподавания учебного курса «История России», совершенствованию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ИКТ-компетенций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учителей, организации работы с педагогами по требованиям профстандарта, повышению квалификации, прохождению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545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835183"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835183"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 работы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директора по 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ВР, педагог-психолог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ВР, социальный педагог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4519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и утвердить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дорожную карту перехода на 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обновленные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2022/23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45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Разработана и утверждена дорожная карта перехода на 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обновленные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директор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451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рабочую группу из числа администрации, методистов и педагогов начального и основного общего образования для подготовки школы и участников образовательных отношений к переходу на 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обновленные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2022/23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45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Организована рабочая группа по подготовке к переходу на 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обновленные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состав рабочей группы утвержден приказом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45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директора по УВР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451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отношений по вопросам вступления в силу </w:t>
            </w:r>
            <w:r w:rsid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их внедрения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2C0F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Участники образовательных отношений проинформированы о вступлении в силу 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стандартов и об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их внедрении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 рабочей группы,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4519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СЕНТЯБРЬ</w:t>
            </w:r>
          </w:p>
        </w:tc>
      </w:tr>
      <w:tr w:rsidR="004E688C" w:rsidRPr="002C0F6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план-график мониторинга предметных результатов на 2021/22 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Учесть дополнительную работу с неуспевающими и слабоуспевающими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2C0F64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2C0F64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ГИА-2021, составить план контроля подготовки к ГИА-2022 с учетом дат проведения пробного и итогового сочинения, итогового собеседования, предполагаемых дат проведения ГИА-2022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2C0F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метапредметных результатов на 2021/22 учебный год.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метапредметных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2C0F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2C0F6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план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2021/22 учебный год. Включить в план мероприятия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повышению уровня компетентности педагогов в вопросах функциональной грамотности, диагностике сформированности и развитию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2C0F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 мониторинга адаптации обучающихся 1-х, 5-х, 10-х классов на 2021/22 учебный год. Включить в план мероприятия по взаимодействию с родителями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психологическому сопровождению и контролю обучающихся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педагог-психолог, социальный педагог, классные руководители 1-х, 5-х, 10-х классов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2C0F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2021/22 учебный год. Запланировать посещение уроков, чтобы проследить за внедрением новой концепции преподавания учебного курса «История России», проконтролировать, как пе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дагоги учли результаты ВПР, ГИА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работе, включили сложные задания в уроки, как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молодые педагоги и вновь прибывшие специалисты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2021/22 учебный год, разработать программу работы с одаренными детьми, график мероприятий по подготовке учеников к олимпиадам и конкурсам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педагог-психолог, классные руководители, руководители ШМО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ВР, классные руководители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условий, обеспечивающих образовательную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2C0F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состояние сайта школы на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 требованиям приказов Рособрнадзора от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14.08.2020 № 831 и от 07.05.2021 № 629. Проследить за обновлением информации на сайте, в том числе за размещением информации о введении 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обновленных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НОО, ООО и связанных с этим изменениях в школьном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Сайт школы соответствует требованиям приказов Рособрнадзора от 14.08.2020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№ 831 и от 07.05.2021 № 629, информация на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2C0F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методист, инженер-программист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системы наставничества для молодых и вновь прибывших специалистов в новом учебном году в соответствии со школьным локальным актом.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Пары наставников и подопечных утверждены приказом, заполнены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наставничества и план контроля качества обучения подопечного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2C0F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2C0F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об изменениях, связанных с введением 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обновленных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2C0F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4E688C" w:rsidRPr="0054519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ОКТЯБРЬ</w:t>
            </w:r>
          </w:p>
        </w:tc>
      </w:tr>
      <w:tr w:rsidR="004E688C" w:rsidRPr="00006F20">
        <w:trPr>
          <w:trHeight w:val="14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006F20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45198">
        <w:trPr>
          <w:trHeight w:val="1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006F20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1-х, 5-х,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педагог-психолог, социальный педагог, классные руководители 1-х, 5-х, 10-х классов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006F20" w:rsidRDefault="00835183" w:rsidP="00006F20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006F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ВР</w:t>
            </w:r>
          </w:p>
        </w:tc>
      </w:tr>
      <w:tr w:rsidR="004E688C" w:rsidRPr="00006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006F20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006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006F20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в 1-й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воспитания реализованы в полном объеме в 1-й четверти, мероприятия по воспитанию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006F20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4E688C" w:rsidRPr="00006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006F20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006F20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006F20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  <w:p w:rsidR="004E688C" w:rsidRPr="00006F20" w:rsidRDefault="004E68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молодых и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вновь прибывших специалистов,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</w:tr>
      <w:tr w:rsidR="004E688C" w:rsidRPr="00006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006F20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E688C" w:rsidRPr="00006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006F20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006F20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006F20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анкетирования, опросов обучающихся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педагог-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</w:t>
            </w:r>
          </w:p>
        </w:tc>
      </w:tr>
      <w:tr w:rsidR="004E688C" w:rsidRPr="0054519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НОЯБРЬ</w:t>
            </w:r>
          </w:p>
        </w:tc>
      </w:tr>
      <w:tr w:rsidR="004E688C" w:rsidRPr="00545198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</w:tr>
      <w:tr w:rsidR="004E688C" w:rsidRPr="00545198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00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ВР</w:t>
            </w:r>
          </w:p>
        </w:tc>
      </w:tr>
      <w:tr w:rsidR="004E688C" w:rsidRPr="00006F20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006F20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006F20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006F20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анализа с целью коррекции организации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006F20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ВР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006F20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мероприятий плана мониторинга качества преподавания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 предметов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реализованы в полном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ШМО, зам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00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835183"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835183"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00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дорожной карты перехода на 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обновленные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00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по подготовке к переходу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обновленные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стандарты проходят в соответствии с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дорожной картой перехода на 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обновленные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00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ВР,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АХР, классные руководители, </w:t>
            </w:r>
            <w:r w:rsidR="00006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культуры, педагог-психолог</w:t>
            </w:r>
          </w:p>
        </w:tc>
      </w:tr>
      <w:tr w:rsidR="004E688C" w:rsidRPr="005B1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B18A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ДЕКАБРЬ</w:t>
            </w:r>
          </w:p>
        </w:tc>
      </w:tr>
      <w:tr w:rsidR="004E688C" w:rsidRPr="005B18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предметных результатов во 2-й четверти, подвести промежуточные итоги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педагог-психолог, социальный педагог, классные руководители 1-х, 5-х, 10-х классов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 мониторинг личностных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директора по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ВР, педагог-психолог, классные руководители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B1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ВР</w:t>
            </w:r>
          </w:p>
        </w:tc>
      </w:tr>
      <w:tr w:rsidR="004E688C" w:rsidRPr="005B1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B1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во 2-й четверти, соответствие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воспитания реализованы в полном объеме во 2-й четверти, мероприятия по воспитанию проходили в соответствии с календарными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4E688C" w:rsidRPr="005B1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B1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</w:tr>
      <w:tr w:rsidR="004E688C" w:rsidRPr="005B1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соответствие проводимых педагогом-психологом мероприятий в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E688C" w:rsidRPr="005B1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что мероприятия, которые проводил социальный педагог во 2-й четверти, проходили согласно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педагог-психолог</w:t>
            </w:r>
          </w:p>
        </w:tc>
      </w:tr>
      <w:tr w:rsidR="004E688C" w:rsidRPr="0054519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ЯНВАРЬ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  <w:p w:rsidR="004E688C" w:rsidRPr="00545198" w:rsidRDefault="004E68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88C" w:rsidRPr="00545198" w:rsidRDefault="004E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8C" w:rsidRPr="00545198" w:rsidRDefault="0083518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</w:tr>
      <w:tr w:rsidR="004E688C" w:rsidRPr="005B1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I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 в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I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B1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реализации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Выявить с помощью анкетирования и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родителей удовлетворено качеством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УВР, классные руководители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родителей, с результатом анализа с целью коррекции внеурочной деятельности во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 во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степень удовлетворенности обучающихся и родителей услугами дополнительного образования с помощью анализа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опросов и анкетирования.</w:t>
            </w:r>
          </w:p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обучающихся и родителей, с результатом анализа с целью коррекции дополнительного образования во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родителей, ознакомлены с результатом анализа с целью коррекции дополнительного образования во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руководители, 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  <w:r w:rsidRPr="00545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санитарным нормам,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B1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АХР, УВР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организацию специальных образовательных условий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B1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АХР, УВР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 ИКТ-ресурсов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Обеспечены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и качество школьного интернет-соединения, ИКТ-ресурсов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B1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B1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B1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деятельности рабочей группы, созданной для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подготовки школы к переходу на 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обновленные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скорректировать ее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B1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рабочей группы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подготовке школы к переходу на 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обновленные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B1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ВР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E688C" w:rsidRPr="0054519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ФЕВРАЛЬ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B1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педагог-психолог, социальный педагог, классные руководители 1-х, 5-х, 10-х классов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реализации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работу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Программа работы педагогов с одаренными детьми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УВР, педагог-психолог, классные руководители, руководители ШМО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 w:rsidR="004E688C" w:rsidRPr="00545198" w:rsidRDefault="004E6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8C" w:rsidRPr="00545198" w:rsidRDefault="0083518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5B1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835183"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835183"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B1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дорожной карты перехода на 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обновленные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B1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по подготовке к переходу на новые стандарты проходят в соответствии с дорожной картой перехода на 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обновленные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 мониторинга здоровья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B1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АХР, классные руководители, 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культуры, педагог-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</w:t>
            </w:r>
          </w:p>
        </w:tc>
      </w:tr>
      <w:tr w:rsidR="004E688C" w:rsidRPr="005B1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B18A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МАРТ</w:t>
            </w:r>
          </w:p>
        </w:tc>
      </w:tr>
      <w:tr w:rsidR="004E688C" w:rsidRPr="005B18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B1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 в январе–марте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B1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 w:rsidP="005B18A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B1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ВР</w:t>
            </w:r>
          </w:p>
        </w:tc>
      </w:tr>
      <w:tr w:rsidR="004E688C" w:rsidRPr="005B1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B1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4E688C" w:rsidRPr="005B1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B18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качество психолого-педагогического сопровождения образовательного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E688C" w:rsidRPr="005B1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педагог-психолог</w:t>
            </w:r>
          </w:p>
        </w:tc>
      </w:tr>
      <w:tr w:rsidR="004E688C" w:rsidRPr="0054519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АПРЕЛЬ</w:t>
            </w:r>
          </w:p>
        </w:tc>
      </w:tr>
      <w:tr w:rsidR="004E688C" w:rsidRPr="00545198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</w:tr>
      <w:tr w:rsidR="004E688C" w:rsidRPr="00545198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B1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ВР</w:t>
            </w:r>
          </w:p>
        </w:tc>
      </w:tr>
      <w:tr w:rsidR="004E688C" w:rsidRPr="00545198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мониторинг личностных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директора по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ВР, педагог-психолог, классные руководители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степень удовлетворенности обучающихся и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 услугами дополнительного образования с помощью анализа опросов и анкетирования,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Родители и обучающиеся удовлетворены услугами дополнительного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руководители, 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ВР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B1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качество деятельности рабочей группы, созданной для подготовки школы к переходу на 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обновленные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скорректировать ее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B1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рабочей группы по подготовке школы к переходу на 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обновленные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стандарты 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B1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E688C" w:rsidRPr="0054519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МАЙ</w:t>
            </w:r>
          </w:p>
        </w:tc>
      </w:tr>
      <w:tr w:rsidR="004E688C" w:rsidRPr="005B18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справках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параллелям 1-х, 5-х,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педагог-психолог, социальный педагог, классные руководители 1-х, 5-х, 10-х классов</w:t>
            </w:r>
          </w:p>
        </w:tc>
      </w:tr>
      <w:tr w:rsidR="004E688C" w:rsidRPr="005B1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План по формированию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 грамотности реализован в полном объеме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</w:t>
            </w:r>
          </w:p>
        </w:tc>
      </w:tr>
      <w:tr w:rsidR="004E688C" w:rsidRPr="005B1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B18A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работы педагогического коллектива с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неуспевающими и низкомотивированными обучающимися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работы педагогического коллектива с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низкомотивированными обучающимися за учебный год отражен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B1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педагог-психолог, классные руководители, руководители ШМО</w:t>
            </w:r>
          </w:p>
        </w:tc>
      </w:tr>
      <w:tr w:rsidR="004E688C" w:rsidRPr="005B1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B1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4E688C" w:rsidRPr="005B18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B18AF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март–май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B1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перехода на 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обновленные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их внедрения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5B1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Участники образовательных отношений проинформированы о переходе на </w:t>
            </w:r>
            <w:r w:rsidR="005B1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обновленные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стандарты и об их внедрении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9E53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II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 педагога-психолога, подвести итоги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во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9E53B3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E688C" w:rsidRPr="009E53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9E53B3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9E53B3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9E53B3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март–май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9E5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АХР, классные руководители, 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культуры, педагог-психолог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9E53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год,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подготовке к переходу на 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обновленные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ФГОС НОО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 методической работы школы выполнен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9E5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молодых и вновь прибывших специалистов за учебный год, подвести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 молодых и вновь прибывших специалистов за учебный год отражены в формализованных отчетах наставников и подопечных, руководителей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9E5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9E53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педагогического коллектива, в том числе оценить качество информирования об изменениях, связанных с переходом на 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обновленные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1-х и 5-х классов в 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руководитель рабочей группы</w:t>
            </w:r>
          </w:p>
        </w:tc>
      </w:tr>
      <w:tr w:rsidR="004E688C" w:rsidRPr="0054519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98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ИЮНЬ</w:t>
            </w:r>
          </w:p>
        </w:tc>
      </w:tr>
      <w:tr w:rsidR="004E688C" w:rsidRPr="005451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9E5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выполнение мероприятий дорожной карты перехода на 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обновленные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оценить качество деятельности рабочей группы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9E5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дорожной карты перехода на 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обновленные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запланированные на 2021/22 учебный год, выполнены в полном объеме, рабочая группа показала высокое качество работы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9E53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внедрению 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2022/23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9E5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Школа готова к внедрению 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обновленных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</w:t>
            </w:r>
            <w:proofErr w:type="gramStart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2022/23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9E5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ВР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9E53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ШМО за учебный год.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9E5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Итоги контроля деятельности ШМО и МС за учебный год отражены в аналитической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9E53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</w:t>
            </w:r>
            <w:r w:rsidR="00835183"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уководители ШМО, 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835183"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835183"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9E5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2021/22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9E5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ВР, руководители ШМО</w:t>
            </w:r>
          </w:p>
        </w:tc>
      </w:tr>
      <w:tr w:rsidR="004E688C" w:rsidRPr="005451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4E688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ВСОКО за 2021/22 учебный год, разработать проект плана функционирования ВСОКО на 2022/23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2021/22 учебный год отражен в аналитической справке, разработан проект плана функционирования ВСОКО на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88C" w:rsidRPr="00545198" w:rsidRDefault="00835183" w:rsidP="009E5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5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ВР</w:t>
            </w:r>
            <w:r w:rsidR="009E5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35183" w:rsidRPr="00545198" w:rsidRDefault="0083518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35183" w:rsidRPr="00545198" w:rsidSect="00545198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6F20"/>
    <w:rsid w:val="002C0F64"/>
    <w:rsid w:val="002D33B1"/>
    <w:rsid w:val="002D3591"/>
    <w:rsid w:val="003514A0"/>
    <w:rsid w:val="004E688C"/>
    <w:rsid w:val="004F7E17"/>
    <w:rsid w:val="00545198"/>
    <w:rsid w:val="005A05CE"/>
    <w:rsid w:val="005B18AF"/>
    <w:rsid w:val="00653AF6"/>
    <w:rsid w:val="00835183"/>
    <w:rsid w:val="009E53B3"/>
    <w:rsid w:val="00B73A5A"/>
    <w:rsid w:val="00CE47C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30</Pages>
  <Words>6856</Words>
  <Characters>39082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№176</Company>
  <LinksUpToDate>false</LinksUpToDate>
  <CharactersWithSpaces>45847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Ольга Александровна</dc:creator>
  <dc:description>Подготовлено экспертами Актион-МЦФЭР</dc:description>
  <cp:lastModifiedBy>Доронина Ольга Александровна</cp:lastModifiedBy>
  <cp:revision>4</cp:revision>
  <dcterms:created xsi:type="dcterms:W3CDTF">2022-06-13T04:37:00Z</dcterms:created>
  <dcterms:modified xsi:type="dcterms:W3CDTF">2022-06-13T08:24:00Z</dcterms:modified>
</cp:coreProperties>
</file>