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DA" w:rsidRPr="00EA0EDA" w:rsidRDefault="007C12E4" w:rsidP="00EA0EDA">
      <w:pPr>
        <w:shd w:val="clear" w:color="auto" w:fill="F5F5F5"/>
        <w:spacing w:before="150" w:after="75" w:line="600" w:lineRule="atLeast"/>
        <w:outlineLvl w:val="2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ВПР-2021</w:t>
      </w:r>
    </w:p>
    <w:tbl>
      <w:tblPr>
        <w:tblW w:w="16019" w:type="dxa"/>
        <w:tblCellSpacing w:w="15" w:type="dxa"/>
        <w:tblInd w:w="-119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5F5F5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6"/>
        <w:gridCol w:w="566"/>
        <w:gridCol w:w="568"/>
        <w:gridCol w:w="567"/>
        <w:gridCol w:w="567"/>
        <w:gridCol w:w="567"/>
        <w:gridCol w:w="426"/>
        <w:gridCol w:w="425"/>
        <w:gridCol w:w="426"/>
        <w:gridCol w:w="425"/>
        <w:gridCol w:w="567"/>
        <w:gridCol w:w="426"/>
        <w:gridCol w:w="425"/>
        <w:gridCol w:w="402"/>
        <w:gridCol w:w="425"/>
        <w:gridCol w:w="402"/>
        <w:gridCol w:w="426"/>
        <w:gridCol w:w="590"/>
      </w:tblGrid>
      <w:tr w:rsidR="00DC6FA8" w:rsidRPr="004E126B" w:rsidTr="00DC6FA8">
        <w:trPr>
          <w:cantSplit/>
          <w:trHeight w:val="2703"/>
          <w:tblHeader/>
          <w:tblCellSpacing w:w="15" w:type="dxa"/>
        </w:trPr>
        <w:tc>
          <w:tcPr>
            <w:tcW w:w="971" w:type="dxa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A0CBF" w:rsidRPr="00EA0EDA" w:rsidRDefault="00BA0CBF" w:rsidP="00EA0EDA">
            <w:pPr>
              <w:spacing w:after="30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короткое название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Русский язык.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Математика.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4 </w:t>
            </w:r>
            <w:r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Окружающий мир.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История.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Биология.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Математика.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Русский язык.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4E126B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География.</w:t>
            </w:r>
            <w:r w:rsidR="00812ED9"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6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4E126B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История.</w:t>
            </w:r>
            <w:r w:rsidR="00812ED9"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6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4E126B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Биология.</w:t>
            </w:r>
            <w:r w:rsidR="00812ED9"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6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4E126B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Обществознание.</w:t>
            </w:r>
            <w:r w:rsidR="00812ED9"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6 класс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Русский язык.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Математика.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Английский язык.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Обществознание.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Русский язык.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Биология.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География.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Математика.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Физика.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История.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4E126B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Обществознание.</w:t>
            </w:r>
            <w:r w:rsidR="00812ED9"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8 класс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4E126B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Биология.</w:t>
            </w:r>
            <w:r w:rsidR="00812ED9"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8 класс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4E126B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Физика.</w:t>
            </w:r>
            <w:r w:rsidR="00812ED9"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8 класс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4E126B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География.</w:t>
            </w:r>
            <w:r w:rsidR="00812ED9"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8 класс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Математика.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 класс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EA0EDA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Русский язык.</w:t>
            </w:r>
            <w:r w:rsidR="00812ED9" w:rsidRPr="00134EB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EA0ED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 класс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4E126B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История.</w:t>
            </w:r>
            <w:r w:rsidR="00812ED9"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8 класс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bottom"/>
            <w:hideMark/>
          </w:tcPr>
          <w:p w:rsidR="00BA0CBF" w:rsidRPr="004E126B" w:rsidRDefault="00BA0CBF" w:rsidP="00BA0C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Химия.</w:t>
            </w:r>
            <w:r w:rsidR="00812ED9"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4E12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highlight w:val="yellow"/>
                <w:lang w:eastAsia="ru-RU"/>
              </w:rPr>
              <w:t>8 класс</w:t>
            </w:r>
          </w:p>
        </w:tc>
      </w:tr>
      <w:tr w:rsidR="00DC6FA8" w:rsidRPr="004E126B" w:rsidTr="00DC6FA8">
        <w:trPr>
          <w:cantSplit/>
          <w:trHeight w:val="1667"/>
          <w:tblCellSpacing w:w="15" w:type="dxa"/>
        </w:trPr>
        <w:tc>
          <w:tcPr>
            <w:tcW w:w="9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E126B" w:rsidRPr="00EA0EDA" w:rsidRDefault="004E126B" w:rsidP="002C684E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A0ED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МБОУ" СОШ №176"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A06354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13.04; 15.04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21.04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28.04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0B0BAA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01.04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0B0BAA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30.03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16.03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18.03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4E126B" w:rsidRDefault="004E126B" w:rsidP="000B0BAA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  <w:t>19.03; 01.04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4E126B" w:rsidRDefault="004E126B" w:rsidP="000B0BAA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  <w:t>19.03; 01.04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4E126B" w:rsidRDefault="004E126B" w:rsidP="000B0BAA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  <w:t>19.03; 01.04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4E126B" w:rsidRDefault="004E126B" w:rsidP="00812ED9">
            <w:pPr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  <w:t>19.03; 01.04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17.03</w:t>
            </w:r>
          </w:p>
        </w:tc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30.03</w:t>
            </w:r>
          </w:p>
        </w:tc>
        <w:tc>
          <w:tcPr>
            <w:tcW w:w="538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0B0BAA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19.04; 20.04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0B0BAA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30.03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0B0BAA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19.03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0B0BAA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01.04</w:t>
            </w: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06.04</w:t>
            </w:r>
          </w:p>
        </w:tc>
        <w:tc>
          <w:tcPr>
            <w:tcW w:w="395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17.03</w:t>
            </w: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08.04</w:t>
            </w:r>
          </w:p>
        </w:tc>
        <w:tc>
          <w:tcPr>
            <w:tcW w:w="395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13.04</w:t>
            </w:r>
          </w:p>
        </w:tc>
        <w:tc>
          <w:tcPr>
            <w:tcW w:w="537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4E126B" w:rsidRDefault="004E126B" w:rsidP="00A06354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  <w:t>08.04; 13.04</w:t>
            </w: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4E126B" w:rsidRDefault="004E126B" w:rsidP="004E126B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  <w:t>08.04; 13.04</w:t>
            </w:r>
          </w:p>
        </w:tc>
        <w:tc>
          <w:tcPr>
            <w:tcW w:w="395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4E126B" w:rsidRDefault="004E126B" w:rsidP="004E126B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  <w:t>08.04; 13.04</w:t>
            </w:r>
          </w:p>
        </w:tc>
        <w:tc>
          <w:tcPr>
            <w:tcW w:w="372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4E126B" w:rsidRDefault="004E126B" w:rsidP="004E126B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  <w:t>08.04; 13.04</w:t>
            </w:r>
          </w:p>
        </w:tc>
        <w:tc>
          <w:tcPr>
            <w:tcW w:w="395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812ED9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06.04</w:t>
            </w:r>
          </w:p>
        </w:tc>
        <w:tc>
          <w:tcPr>
            <w:tcW w:w="372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134EB5" w:rsidRDefault="004E126B" w:rsidP="00A55670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02.04</w:t>
            </w: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4E126B" w:rsidRDefault="004E126B" w:rsidP="00230979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  <w:t>08.04; 13.04</w:t>
            </w:r>
          </w:p>
        </w:tc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</w:tcPr>
          <w:p w:rsidR="004E126B" w:rsidRPr="004E126B" w:rsidRDefault="004E126B" w:rsidP="004E126B">
            <w:pPr>
              <w:spacing w:after="300" w:line="300" w:lineRule="atLeast"/>
              <w:ind w:left="113" w:right="113"/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4E126B">
              <w:rPr>
                <w:rFonts w:ascii="Arial" w:eastAsia="Times New Roman" w:hAnsi="Arial" w:cs="Arial"/>
                <w:color w:val="333333"/>
                <w:sz w:val="21"/>
                <w:szCs w:val="21"/>
                <w:highlight w:val="yellow"/>
                <w:lang w:eastAsia="ru-RU"/>
              </w:rPr>
              <w:t>08.04; 13.04</w:t>
            </w:r>
          </w:p>
        </w:tc>
      </w:tr>
    </w:tbl>
    <w:p w:rsidR="002E2A29" w:rsidRDefault="002E2A29"/>
    <w:p w:rsidR="004E126B" w:rsidRDefault="00DC6FA8">
      <w:r>
        <w:t xml:space="preserve">Выделение желтым цветом означает: предмет будет выбран на основе случайного выбора </w:t>
      </w:r>
      <w:proofErr w:type="spellStart"/>
      <w:r>
        <w:t>Рособрнадзором</w:t>
      </w:r>
      <w:proofErr w:type="spellEnd"/>
      <w:r>
        <w:t>. Выбранный первый предмет – первая дата, второй предмет – вторая дата.</w:t>
      </w:r>
      <w:bookmarkStart w:id="0" w:name="_GoBack"/>
      <w:bookmarkEnd w:id="0"/>
    </w:p>
    <w:sectPr w:rsidR="004E126B" w:rsidSect="00286960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DA"/>
    <w:rsid w:val="00093865"/>
    <w:rsid w:val="00134EB5"/>
    <w:rsid w:val="00230979"/>
    <w:rsid w:val="00286960"/>
    <w:rsid w:val="002C7E9C"/>
    <w:rsid w:val="002E2A29"/>
    <w:rsid w:val="004E126B"/>
    <w:rsid w:val="007C12E4"/>
    <w:rsid w:val="00812ED9"/>
    <w:rsid w:val="00A06354"/>
    <w:rsid w:val="00A55670"/>
    <w:rsid w:val="00BA0CBF"/>
    <w:rsid w:val="00CB7653"/>
    <w:rsid w:val="00DC6FA8"/>
    <w:rsid w:val="00E5656C"/>
    <w:rsid w:val="00E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0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0E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0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0E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Елгина Наталия Юрьевна</dc:creator>
  <cp:lastModifiedBy>Доронина Ольга Александровна</cp:lastModifiedBy>
  <cp:revision>6</cp:revision>
  <cp:lastPrinted>2021-02-20T06:29:00Z</cp:lastPrinted>
  <dcterms:created xsi:type="dcterms:W3CDTF">2020-03-04T06:26:00Z</dcterms:created>
  <dcterms:modified xsi:type="dcterms:W3CDTF">2021-03-02T02:22:00Z</dcterms:modified>
</cp:coreProperties>
</file>