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31" w:rsidRPr="00207031" w:rsidRDefault="00207031" w:rsidP="00207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031" w:rsidRPr="00207031" w:rsidRDefault="00207031" w:rsidP="00207031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70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ОБРАЗОВАНИЯ</w:t>
      </w:r>
    </w:p>
    <w:p w:rsidR="00207031" w:rsidRPr="00207031" w:rsidRDefault="00207031" w:rsidP="00207031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70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АДМИНИСТРАЦИИ </w:t>
      </w:r>
    </w:p>
    <w:p w:rsidR="00207031" w:rsidRPr="00207031" w:rsidRDefault="00207031" w:rsidP="00207031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ЗАКРЫТОГО АДМИНИСТРАТИВНО-</w:t>
      </w:r>
    </w:p>
    <w:p w:rsidR="00207031" w:rsidRPr="00207031" w:rsidRDefault="00207031" w:rsidP="00207031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ТЕРРИТОРИАЛЬНОГО ОБРАЗОВАНИЯ </w:t>
      </w:r>
    </w:p>
    <w:p w:rsidR="00207031" w:rsidRPr="00207031" w:rsidRDefault="00207031" w:rsidP="00207031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ЗЕЛЕНОГОРСКА</w:t>
      </w:r>
    </w:p>
    <w:p w:rsidR="00207031" w:rsidRPr="00207031" w:rsidRDefault="00207031" w:rsidP="00207031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КРАСНОЯРСКОГО КРАЯ</w:t>
      </w:r>
    </w:p>
    <w:p w:rsidR="00207031" w:rsidRPr="00207031" w:rsidRDefault="00207031" w:rsidP="00207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031" w:rsidRPr="00207031" w:rsidRDefault="00207031" w:rsidP="002070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207031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207031" w:rsidRPr="00207031" w:rsidTr="0015291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7031" w:rsidRPr="00207031" w:rsidRDefault="00207031" w:rsidP="002070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07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500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14.02.2022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207031" w:rsidRPr="00207031" w:rsidRDefault="00207031" w:rsidP="002070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07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07031" w:rsidRPr="00207031" w:rsidRDefault="00207031" w:rsidP="00207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7031" w:rsidRPr="00207031" w:rsidRDefault="00500C0F" w:rsidP="00207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207031" w:rsidRPr="00207031" w:rsidRDefault="00207031" w:rsidP="002070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07031" w:rsidRDefault="00207031" w:rsidP="0082604C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D71FCC" w:rsidRDefault="0082604C" w:rsidP="00207031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2070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Об утверждении дорожной карты </w:t>
      </w:r>
    </w:p>
    <w:p w:rsidR="0082604C" w:rsidRPr="00207031" w:rsidRDefault="0082604C" w:rsidP="00D71FC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70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по переходу на </w:t>
      </w:r>
      <w:proofErr w:type="gramStart"/>
      <w:r w:rsidRPr="002070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новые</w:t>
      </w:r>
      <w:proofErr w:type="gramEnd"/>
      <w:r w:rsidRPr="002070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ФГОС </w:t>
      </w:r>
    </w:p>
    <w:p w:rsidR="00207031" w:rsidRDefault="00207031" w:rsidP="008260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07031" w:rsidRDefault="00207031" w:rsidP="0020703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целях обеспечения внедрения федеральных государственных образовательных стандартов</w:t>
      </w:r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начального и основного общего образования </w:t>
      </w:r>
      <w:r w:rsidR="00235F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(далее – новые ФГОС НОО, ФГОС ООО) </w:t>
      </w:r>
      <w:r w:rsidR="00235F2D"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муниципальных общеобразовательных учреждениях, в</w:t>
      </w:r>
      <w:r w:rsidR="0082604C"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соответствии с приказами </w:t>
      </w:r>
      <w:proofErr w:type="spellStart"/>
      <w:r w:rsidR="0082604C"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="0082604C"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31.05.2021 </w:t>
      </w:r>
      <w:hyperlink r:id="rId6" w:anchor="/document/99/607175842/" w:tgtFrame="_self" w:history="1">
        <w:r w:rsidR="0082604C" w:rsidRPr="00207031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№ 286</w:t>
        </w:r>
      </w:hyperlink>
      <w:r w:rsidR="0082604C"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 начального общего образования», </w:t>
      </w:r>
      <w:hyperlink r:id="rId7" w:anchor="/document/99/607175848/" w:tgtFrame="_self" w:history="1">
        <w:r w:rsidR="0082604C" w:rsidRPr="00207031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№</w:t>
        </w:r>
        <w:r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 xml:space="preserve"> </w:t>
        </w:r>
        <w:r w:rsidR="0082604C" w:rsidRPr="00207031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287</w:t>
        </w:r>
      </w:hyperlink>
      <w:r w:rsidR="0082604C"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основного общего образования»</w:t>
      </w:r>
    </w:p>
    <w:p w:rsidR="0082604C" w:rsidRPr="00207031" w:rsidRDefault="0082604C" w:rsidP="0020703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82604C" w:rsidRPr="00207031" w:rsidRDefault="0082604C" w:rsidP="0023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Утвердить дорожную карту </w:t>
      </w:r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мероприятий по обеспечению 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перехода </w:t>
      </w:r>
      <w:r w:rsidR="00235F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муниципальных общеобразовательных учреждений</w:t>
      </w:r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новые ФГОС </w:t>
      </w:r>
      <w:r w:rsidR="00235F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НОО, ФГОС ООО на 202</w:t>
      </w:r>
      <w:r w:rsidR="00D71F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235F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-2027 годы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235F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(далее – дорожная карта) </w:t>
      </w:r>
      <w:r w:rsidR="00AC63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</w:t>
      </w:r>
      <w:r w:rsidR="009A1C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AC634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приложением к настоящему приказу.</w:t>
      </w:r>
    </w:p>
    <w:p w:rsidR="0082604C" w:rsidRPr="00207031" w:rsidRDefault="0082604C" w:rsidP="0023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</w:t>
      </w:r>
      <w:r w:rsidR="00794A93" w:rsidRP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Начальнику отдела дошкольного, общего и дополнительного образования </w:t>
      </w:r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Управления образования </w:t>
      </w:r>
      <w:proofErr w:type="gramStart"/>
      <w:r w:rsidR="00794A93" w:rsidRP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Администрации</w:t>
      </w:r>
      <w:proofErr w:type="gramEnd"/>
      <w:r w:rsidR="00794A93" w:rsidRP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ЗАТО г.</w:t>
      </w:r>
      <w:r w:rsidR="00235F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794A93" w:rsidRP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Зеленогорска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(Масловой Г.И.) 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ознакомить с дорожной картой </w:t>
      </w:r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руководителей</w:t>
      </w:r>
      <w:r w:rsidR="00235F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муниципальных общеобразовательных учреждений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82604C" w:rsidRPr="00207031" w:rsidRDefault="0082604C" w:rsidP="0023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</w:t>
      </w:r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Методисту МКУ ЦОДОУ (Гороховой Н.В.)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опубликовать настоящий приказ на сайте </w:t>
      </w:r>
      <w:r w:rsidR="00794A93" w:rsidRP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Управления образования </w:t>
      </w:r>
      <w:proofErr w:type="gramStart"/>
      <w:r w:rsidR="00794A93" w:rsidRP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Администрации</w:t>
      </w:r>
      <w:proofErr w:type="gramEnd"/>
      <w:r w:rsidR="00794A93" w:rsidRP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ЗАТО г.</w:t>
      </w:r>
      <w:r w:rsidR="00235F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794A93" w:rsidRP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Зеленогорска</w:t>
      </w:r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2604C" w:rsidRPr="00207031" w:rsidRDefault="0082604C" w:rsidP="0023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proofErr w:type="gramStart"/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Контроль </w:t>
      </w:r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proofErr w:type="gramEnd"/>
      <w:r w:rsid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выполнением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настоящего приказа </w:t>
      </w:r>
      <w:r w:rsidRPr="00794A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оставляю за собой</w:t>
      </w: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2604C" w:rsidRPr="00207031" w:rsidRDefault="0082604C" w:rsidP="008260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07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2604C" w:rsidRPr="00AC6345" w:rsidRDefault="00AC6345" w:rsidP="00AC6345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Руководитель Управления образования</w:t>
      </w:r>
    </w:p>
    <w:p w:rsidR="00AC6345" w:rsidRPr="00AC6345" w:rsidRDefault="00AC6345" w:rsidP="00AC6345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proofErr w:type="gramStart"/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Администрации</w:t>
      </w:r>
      <w:proofErr w:type="gramEnd"/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ЗАТО г. Зеленогорска</w:t>
      </w:r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ab/>
      </w:r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ab/>
      </w:r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ab/>
      </w:r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ab/>
        <w:t xml:space="preserve">Л.В. </w:t>
      </w:r>
      <w:proofErr w:type="spellStart"/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Парфенчикова</w:t>
      </w:r>
      <w:proofErr w:type="spellEnd"/>
    </w:p>
    <w:p w:rsidR="0082604C" w:rsidRPr="00AC6345" w:rsidRDefault="0082604C" w:rsidP="00235F2D">
      <w:pPr>
        <w:spacing w:after="0"/>
        <w:ind w:left="5664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 w:type="page"/>
      </w:r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Приложение к приказу</w:t>
      </w:r>
      <w:r w:rsidR="00AC6345"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Управления образования</w:t>
      </w:r>
    </w:p>
    <w:p w:rsidR="00794A93" w:rsidRDefault="0082604C" w:rsidP="00500C0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от </w:t>
      </w:r>
      <w:r w:rsidR="00500C0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14.02.2022 </w:t>
      </w:r>
      <w:r w:rsidRPr="00AC634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№</w:t>
      </w:r>
      <w:r w:rsidR="00500C0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40</w:t>
      </w:r>
      <w:bookmarkStart w:id="0" w:name="_GoBack"/>
      <w:bookmarkEnd w:id="0"/>
    </w:p>
    <w:p w:rsidR="00500C0F" w:rsidRDefault="00500C0F" w:rsidP="00500C0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35F2D" w:rsidRDefault="00F807B7" w:rsidP="00235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C63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Дорожная карта мероприятий по обеспечению перехода </w:t>
      </w:r>
      <w:r w:rsidR="00794A9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муниципальных общеобразовательных учреждений </w:t>
      </w:r>
      <w:r w:rsidRPr="00AC63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на </w:t>
      </w:r>
      <w:proofErr w:type="gramStart"/>
      <w:r w:rsidRPr="00AC63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новые</w:t>
      </w:r>
      <w:proofErr w:type="gramEnd"/>
      <w:r w:rsidRPr="00AC63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ФГОС НОО, ФГОС ООО</w:t>
      </w:r>
    </w:p>
    <w:p w:rsidR="00F807B7" w:rsidRPr="00AC6345" w:rsidRDefault="00F807B7" w:rsidP="00235F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63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 202</w:t>
      </w:r>
      <w:r w:rsidR="00D71FC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</w:t>
      </w:r>
      <w:r w:rsidRPr="00AC63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–2027 годы</w:t>
      </w:r>
    </w:p>
    <w:tbl>
      <w:tblPr>
        <w:tblW w:w="9788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4812"/>
        <w:gridCol w:w="1984"/>
        <w:gridCol w:w="2342"/>
      </w:tblGrid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235F2D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807B7" w:rsidRPr="00AC6345" w:rsidTr="00AF7560">
        <w:trPr>
          <w:jc w:val="center"/>
        </w:trPr>
        <w:tc>
          <w:tcPr>
            <w:tcW w:w="97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235F2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рабоч</w:t>
            </w:r>
            <w:r w:rsid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групп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35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общеобразовательных учреждениях (далее – МОУ)</w:t>
            </w:r>
            <w:r w:rsid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перехода на новые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235F2D" w:rsidP="00AC634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2022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235F2D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9A1CD0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CD0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CD0" w:rsidRPr="00AC6345" w:rsidRDefault="009A1CD0" w:rsidP="009A1C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совещаний с директорами МОУ и заместителями директоров МОУ, посвященных переходу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CD0" w:rsidRPr="00235F2D" w:rsidRDefault="009A1CD0" w:rsidP="00AF756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CD0" w:rsidRDefault="009A1CD0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 МКУ ЦОДОУ, директора МОУ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9A1C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</w:t>
            </w:r>
            <w:r w:rsidR="00235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</w:t>
            </w:r>
            <w:r w:rsidR="00235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</w:t>
            </w:r>
            <w:r w:rsidR="00235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посвященн</w:t>
            </w:r>
            <w:r w:rsidR="009A1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постепенному переходу на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 и ООО за период 2022–2027 годов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235F2D" w:rsidP="00AF756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 w:rsidR="00AF7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август 2022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AF7560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родительских собраний в 1-</w:t>
            </w:r>
            <w:r w:rsidR="00D71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классах, посвященных обучению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D71FC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ежегодно с 2022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AF7560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родительских собраний в 5-х классах, посвященных переходу на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D71FC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ежегодно, 2022–2024 годы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AF7560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D71FC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просветительских мероприятий, направленных на повышение компетентности педагогов </w:t>
            </w:r>
            <w:r w:rsidR="00D71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родителей обучающихся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D71FC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Ежегодно, в течение учебного года 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AF7560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9A1CD0" w:rsidP="009A1C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самодиагностики готовности к введению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D71FCC" w:rsidRDefault="005D0BCE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  <w:r w:rsidR="00F807B7" w:rsidRPr="00D71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</w:t>
            </w:r>
          </w:p>
          <w:p w:rsidR="00F807B7" w:rsidRDefault="005D0BCE" w:rsidP="005D0BC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2022</w:t>
            </w:r>
          </w:p>
          <w:p w:rsidR="005D0BCE" w:rsidRPr="00D71FCC" w:rsidRDefault="005D0BCE" w:rsidP="005D0BC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2022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1CD0" w:rsidRDefault="009A1CD0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F807B7" w:rsidRPr="00AC6345" w:rsidRDefault="00AF7560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5D0BCE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  <w:r w:rsidRPr="00D71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2021 </w:t>
            </w:r>
            <w:r w:rsidR="00F807B7" w:rsidRPr="00AC63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– </w:t>
            </w:r>
            <w:r w:rsidR="00F807B7"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2022 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AF7560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Комплектование библиотеки </w:t>
            </w:r>
            <w:r w:rsid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МОУ 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5D0BC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с 202</w:t>
            </w:r>
            <w:r w:rsid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2027 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AF7560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5D0BC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AF7560" w:rsidP="005D0BC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F807B7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 сетевого взаимодействия и обеспечение координации сетевого взаимодействия участников образовательных отношений по реализации ООП НОО и ООО в рамках перехода </w:t>
            </w:r>
            <w:proofErr w:type="gramStart"/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новые ФГОС НОО и</w:t>
            </w:r>
            <w:r w:rsid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7B7" w:rsidRPr="00AC6345" w:rsidRDefault="00F807B7" w:rsidP="005D0BC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с 202</w:t>
            </w:r>
            <w:r w:rsid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2027 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0BCE" w:rsidRDefault="005D0BCE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F807B7" w:rsidRPr="00AC6345" w:rsidRDefault="00AF7560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193A50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A50" w:rsidRPr="00AC6345" w:rsidRDefault="009A1CD0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A50" w:rsidRPr="005D0BCE" w:rsidRDefault="00193A50" w:rsidP="00193A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реализации перехода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ФГОС НОО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</w:t>
            </w: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A50" w:rsidRPr="005D0BCE" w:rsidRDefault="00193A50" w:rsidP="00193A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Сентябрь-декабрь 2022, ежегодно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A50" w:rsidRDefault="00193A50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193A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экспертизы ООП НОО и ООП ООО на соответствие требованиям стандарта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5D0BCE" w:rsidRDefault="00A17929" w:rsidP="00A1792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Сентябрь-декабрь 2022 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457E4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A1792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193A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секции в рамках городской августовской конференции, посвященной переходу на </w:t>
            </w: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НОО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193A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2022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</w:tc>
      </w:tr>
      <w:tr w:rsidR="00A17929" w:rsidRPr="00AC6345" w:rsidTr="00AF7560">
        <w:trPr>
          <w:jc w:val="center"/>
        </w:trPr>
        <w:tc>
          <w:tcPr>
            <w:tcW w:w="97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A1792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 w:rsidP="005D0BC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A17929" w:rsidRPr="00AC6345" w:rsidRDefault="00A17929" w:rsidP="005D0BC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9F1A9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5D0BC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изменений в программу развития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МОУ 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2021 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9A1CD0" w:rsidRDefault="00A17929" w:rsidP="009F1A9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нварь </w:t>
            </w:r>
            <w:proofErr w:type="gramStart"/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–ф</w:t>
            </w:r>
            <w:proofErr w:type="gramEnd"/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 2022 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5D0BCE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F1A9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7929" w:rsidRPr="009A1CD0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9A1CD0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1 сентября 2022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9A1CD0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F1A9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5D0BC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на основе примерной основной образовательной программы НОО проекта основной образовательной программы НОО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проектов рабочей программы воспитания, календарного плана воспитательной работы, программы формирования УУД, в соответствии с требованиями нового ФГОС НОО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апреля 2022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F1A9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101BD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на основе примерной основной образовательной программы ООО основной образовательной программы ООО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МОУ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рабочей программы воспитания, календарного плана воспитательной работы, программы формирования УУД, </w:t>
            </w:r>
            <w:r w:rsidRPr="00CF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коррекционной работы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в соответствии с требованиями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июня 2022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F1A9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</w:r>
            <w:r w:rsidRPr="00720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коррекционной работы ООО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заседании педагогического совета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31 августа 2022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F1A9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учебных планов, планов внеурочной деятельности для уровней НОО и ООО с учетом новых ФГОС НОО и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31 августа ежегодно с 2022 по 2026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F1A9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уровней НОО и ООО в соответствии с требованиями новых ФГОС НОО и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августа 2022 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F1A9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личностных в соответствии с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новыми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 и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 2022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97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9154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методической работы, обеспечивающей сопровождение постепенного перехода на обучение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 2021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154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26322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Методическое сопровождение команд МОУ по вопросам введения и реализации 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7202AF" w:rsidRDefault="00A17929" w:rsidP="0026322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с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2027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A17929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154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7202A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 деятельности городских, школьных методических объединений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ориентацией на проблемы перехода на ФГОС НОО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ФГОС 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ежегодно с 2022 по 2026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 w:rsidP="007202A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154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консультационной методической поддержки педагогов по вопросам реализации ООП НОО и ООО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с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2027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 w:rsidP="00EE72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154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психолого-педагогическому сопровождению постепенного перехода на обучение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с 2021 по 2027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154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новому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с 2021 по 2027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154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пакета методических материалов по теме реализации ООП ООО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новому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с 2021 по 2027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9154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26322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обучения руководящих и педагогических работников МОУ, методистов МКУ ЦОДОУ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193A50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 2022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101BD0" w:rsidRDefault="00A17929" w:rsidP="0091542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плана ВШК в условиях постепенного перехода на новые ФГОС НОО и ООО и реализации ООП НОО и ООО </w:t>
            </w:r>
            <w:proofErr w:type="gramStart"/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 ежегодно с 2022 по 2026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17929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193A50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«горячей линии» по введению </w:t>
            </w:r>
            <w:r w:rsidRPr="00193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НОО и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193A50" w:rsidRDefault="00A17929" w:rsidP="00193A5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2022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A17929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97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Кадровое обеспечение постепенного перехода на обучение по новым ФГОС НОО и ФГОС ООО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9061E3" w:rsidRDefault="00A17929" w:rsidP="009061E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кадрового обеспечения постепенного перехода на обучение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2021 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9061E3" w:rsidRDefault="00A17929" w:rsidP="00121B8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26322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образовательных потребностей и профессиональных затруднений педагогических работников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постепенного перехода на обучение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в период с 2022 по 2027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121B8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38 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новым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 течение всего периода с 2022</w:t>
            </w: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2027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121B8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посткурсового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сопровождения педагогических работников по вопросам реализации обновленных ФГОС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263225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периода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7F735A" w:rsidRDefault="00A17929" w:rsidP="007F73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отдел МКУ ЦОДОУ</w:t>
            </w:r>
          </w:p>
          <w:p w:rsidR="00A17929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26322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августа ежегодно 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97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7C3CF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26322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сайте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образования 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информационных материалов о постепенном переходе на обучение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263225" w:rsidRDefault="00A17929" w:rsidP="0026322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периода 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</w:tc>
      </w:tr>
      <w:tr w:rsidR="00A17929" w:rsidRPr="00AC6345" w:rsidTr="007F735A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7C3CF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42 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26322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сайте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информационных материалов о постепенном переходе на обучение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263225" w:rsidRDefault="00A17929" w:rsidP="0026322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периода 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7F735A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7C3CF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родительской общественности о постепенном переходе на обучение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Default="00A17929">
            <w:r w:rsidRPr="00200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периода 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7F735A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1A2E7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A1792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 нормативно-правовом, программном, кадровом, материально-техническом и финансовом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обеспечении 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постепенного перехода на обучение </w:t>
            </w:r>
            <w:proofErr w:type="gramStart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НОО и ФГОС ООО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263225" w:rsidRDefault="00A17929" w:rsidP="008840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периода 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8840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A17929" w:rsidRDefault="00A17929" w:rsidP="008840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7929" w:rsidRPr="00AC6345" w:rsidRDefault="00A17929" w:rsidP="008840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97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 Материально-техническое обеспечение</w:t>
            </w:r>
            <w:r w:rsidRPr="00AC6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постепенного перехода на обучение по новым ФГОС НОО и ФГОС ООО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E119E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5E375C" w:rsidRDefault="00A17929" w:rsidP="005E37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материально-технической базы МОУ за счет средств муниципального задания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5E37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5E37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E119E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5E37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материально-технической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базы МОУ в рамках федерального проекта «Цифровая образовательная среда»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5E37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2022-2023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годы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5E37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E119E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5E375C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оборудованием в рамках проекта «Точки роста»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5E375C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E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E119E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5E375C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школьного технопарка «</w:t>
            </w:r>
            <w:proofErr w:type="spellStart"/>
            <w:r w:rsidRPr="005E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5E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5E375C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2022 года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5E375C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«СОШ № 176»</w:t>
            </w:r>
          </w:p>
        </w:tc>
      </w:tr>
      <w:tr w:rsidR="00A17929" w:rsidRPr="00AC6345" w:rsidTr="00AF7560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7F735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5E375C" w:rsidRDefault="00A17929" w:rsidP="00F807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бюджетных и внебюджетных средств на развитие материально-технической базы МОУ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F5701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7F735A" w:rsidRDefault="00A17929" w:rsidP="007F73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A17929" w:rsidRDefault="00A17929" w:rsidP="00F5701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7929" w:rsidRDefault="00A17929" w:rsidP="00F5701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МОУ</w:t>
            </w:r>
          </w:p>
        </w:tc>
      </w:tr>
      <w:tr w:rsidR="00A17929" w:rsidRPr="00AC6345" w:rsidTr="00AF7560">
        <w:trPr>
          <w:jc w:val="center"/>
        </w:trPr>
        <w:tc>
          <w:tcPr>
            <w:tcW w:w="97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 Финансово-экономическое обеспечение постепенного перехода на обучение по новым ФГОС НОО и ФГОС ООО</w:t>
            </w:r>
          </w:p>
        </w:tc>
      </w:tr>
      <w:tr w:rsidR="00A17929" w:rsidRPr="00AC6345" w:rsidTr="00A17929">
        <w:trPr>
          <w:jc w:val="center"/>
        </w:trPr>
        <w:tc>
          <w:tcPr>
            <w:tcW w:w="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7929" w:rsidRPr="00AC6345" w:rsidRDefault="00A17929" w:rsidP="00F807B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AC6345" w:rsidRDefault="00A17929" w:rsidP="00A1792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МОУ в соответствии с краевыми и муниципальными нормативами на реализацию основных общеобразовательных программ НОО и ООО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Default="00A17929" w:rsidP="00457E4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929" w:rsidRPr="007F735A" w:rsidRDefault="00A17929" w:rsidP="00457E4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A17929" w:rsidRDefault="00A17929" w:rsidP="00457E4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7929" w:rsidRDefault="00A17929" w:rsidP="00457E4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4C0B" w:rsidRPr="00AC6345" w:rsidRDefault="001C4C0B">
      <w:pPr>
        <w:rPr>
          <w:rFonts w:ascii="Times New Roman" w:hAnsi="Times New Roman" w:cs="Times New Roman"/>
          <w:sz w:val="28"/>
          <w:szCs w:val="28"/>
        </w:rPr>
      </w:pPr>
    </w:p>
    <w:sectPr w:rsidR="001C4C0B" w:rsidRPr="00AC6345" w:rsidSect="00AC634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B7"/>
    <w:rsid w:val="00101BD0"/>
    <w:rsid w:val="00193A50"/>
    <w:rsid w:val="001C4C0B"/>
    <w:rsid w:val="00207031"/>
    <w:rsid w:val="00235F2D"/>
    <w:rsid w:val="00263225"/>
    <w:rsid w:val="003555BA"/>
    <w:rsid w:val="00500C0F"/>
    <w:rsid w:val="005D0BCE"/>
    <w:rsid w:val="005E375C"/>
    <w:rsid w:val="0070230E"/>
    <w:rsid w:val="007202AF"/>
    <w:rsid w:val="00794A93"/>
    <w:rsid w:val="007F735A"/>
    <w:rsid w:val="0082604C"/>
    <w:rsid w:val="009061E3"/>
    <w:rsid w:val="009A1CD0"/>
    <w:rsid w:val="00A17929"/>
    <w:rsid w:val="00AC6345"/>
    <w:rsid w:val="00AF7560"/>
    <w:rsid w:val="00CF1BF7"/>
    <w:rsid w:val="00D71FCC"/>
    <w:rsid w:val="00EE72C4"/>
    <w:rsid w:val="00EF54E7"/>
    <w:rsid w:val="00F8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7B7"/>
    <w:rPr>
      <w:b/>
      <w:bCs/>
    </w:rPr>
  </w:style>
  <w:style w:type="character" w:customStyle="1" w:styleId="sfwc">
    <w:name w:val="sfwc"/>
    <w:basedOn w:val="a0"/>
    <w:rsid w:val="00F807B7"/>
  </w:style>
  <w:style w:type="character" w:customStyle="1" w:styleId="fill">
    <w:name w:val="fill"/>
    <w:basedOn w:val="a0"/>
    <w:rsid w:val="00F807B7"/>
  </w:style>
  <w:style w:type="character" w:styleId="a5">
    <w:name w:val="Hyperlink"/>
    <w:basedOn w:val="a0"/>
    <w:uiPriority w:val="99"/>
    <w:semiHidden/>
    <w:unhideWhenUsed/>
    <w:rsid w:val="008260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7B7"/>
    <w:rPr>
      <w:b/>
      <w:bCs/>
    </w:rPr>
  </w:style>
  <w:style w:type="character" w:customStyle="1" w:styleId="sfwc">
    <w:name w:val="sfwc"/>
    <w:basedOn w:val="a0"/>
    <w:rsid w:val="00F807B7"/>
  </w:style>
  <w:style w:type="character" w:customStyle="1" w:styleId="fill">
    <w:name w:val="fill"/>
    <w:basedOn w:val="a0"/>
    <w:rsid w:val="00F807B7"/>
  </w:style>
  <w:style w:type="character" w:styleId="a5">
    <w:name w:val="Hyperlink"/>
    <w:basedOn w:val="a0"/>
    <w:uiPriority w:val="99"/>
    <w:semiHidden/>
    <w:unhideWhenUsed/>
    <w:rsid w:val="008260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Елгина Наталия Юрьевна</dc:creator>
  <cp:lastModifiedBy>MASLOVA</cp:lastModifiedBy>
  <cp:revision>3</cp:revision>
  <cp:lastPrinted>2022-02-14T02:26:00Z</cp:lastPrinted>
  <dcterms:created xsi:type="dcterms:W3CDTF">2022-02-14T03:57:00Z</dcterms:created>
  <dcterms:modified xsi:type="dcterms:W3CDTF">2022-02-15T03:16:00Z</dcterms:modified>
</cp:coreProperties>
</file>