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7A4" w:rsidRDefault="00D725C2" w:rsidP="00D725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 к рабочей программе</w:t>
      </w:r>
      <w:r w:rsidR="0027765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D725C2" w:rsidTr="00D725C2">
        <w:tc>
          <w:tcPr>
            <w:tcW w:w="1951" w:type="dxa"/>
          </w:tcPr>
          <w:p w:rsidR="00D725C2" w:rsidRPr="00D725C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C2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7620" w:type="dxa"/>
          </w:tcPr>
          <w:p w:rsidR="00D725C2" w:rsidRPr="00D725C2" w:rsidRDefault="00372E4A" w:rsidP="00D7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D725C2" w:rsidTr="00D725C2">
        <w:tc>
          <w:tcPr>
            <w:tcW w:w="1951" w:type="dxa"/>
          </w:tcPr>
          <w:p w:rsidR="00D725C2" w:rsidRPr="00D725C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C2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 по классам</w:t>
            </w:r>
          </w:p>
        </w:tc>
        <w:tc>
          <w:tcPr>
            <w:tcW w:w="7620" w:type="dxa"/>
          </w:tcPr>
          <w:p w:rsidR="00D725C2" w:rsidRPr="00410942" w:rsidRDefault="00D725C2" w:rsidP="00D7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942">
              <w:rPr>
                <w:rFonts w:ascii="Times New Roman" w:hAnsi="Times New Roman" w:cs="Times New Roman"/>
                <w:sz w:val="24"/>
                <w:szCs w:val="24"/>
              </w:rPr>
              <w:t>5 класс –</w:t>
            </w:r>
            <w:r w:rsidR="00A65D63" w:rsidRPr="00410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2EF4" w:rsidRPr="00410942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r w:rsidR="00A81D7C" w:rsidRPr="00410942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</w:p>
          <w:p w:rsidR="00D725C2" w:rsidRPr="00410942" w:rsidRDefault="00D725C2" w:rsidP="00D7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942">
              <w:rPr>
                <w:rFonts w:ascii="Times New Roman" w:hAnsi="Times New Roman" w:cs="Times New Roman"/>
                <w:sz w:val="24"/>
                <w:szCs w:val="24"/>
              </w:rPr>
              <w:t>6 класс –</w:t>
            </w:r>
            <w:r w:rsidR="00A65D63" w:rsidRPr="00410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2EF4" w:rsidRPr="0041094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A65D63" w:rsidRPr="00410942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  <w:p w:rsidR="00D725C2" w:rsidRPr="00410942" w:rsidRDefault="00D725C2" w:rsidP="00D7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942">
              <w:rPr>
                <w:rFonts w:ascii="Times New Roman" w:hAnsi="Times New Roman" w:cs="Times New Roman"/>
                <w:sz w:val="24"/>
                <w:szCs w:val="24"/>
              </w:rPr>
              <w:t>7 класс –</w:t>
            </w:r>
            <w:r w:rsidR="00A65D63" w:rsidRPr="00410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2EF4" w:rsidRPr="0041094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A65D63" w:rsidRPr="00410942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FD2EF4" w:rsidRPr="0041094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:rsidR="00D725C2" w:rsidRPr="00410942" w:rsidRDefault="00D725C2" w:rsidP="00D7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942">
              <w:rPr>
                <w:rFonts w:ascii="Times New Roman" w:hAnsi="Times New Roman" w:cs="Times New Roman"/>
                <w:sz w:val="24"/>
                <w:szCs w:val="24"/>
              </w:rPr>
              <w:t xml:space="preserve">8 класс – </w:t>
            </w:r>
            <w:r w:rsidR="00FD2EF4" w:rsidRPr="0041094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A65D63" w:rsidRPr="00410942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A81D7C" w:rsidRPr="0041094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:rsidR="00D725C2" w:rsidRPr="00410942" w:rsidRDefault="00D725C2" w:rsidP="00D7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942">
              <w:rPr>
                <w:rFonts w:ascii="Times New Roman" w:hAnsi="Times New Roman" w:cs="Times New Roman"/>
                <w:sz w:val="24"/>
                <w:szCs w:val="24"/>
              </w:rPr>
              <w:t>9 класс –</w:t>
            </w:r>
            <w:r w:rsidR="00A65D63" w:rsidRPr="00410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2EF4" w:rsidRPr="0041094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A65D63" w:rsidRPr="00410942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A65D63" w:rsidRPr="00D725C2" w:rsidRDefault="00A65D63" w:rsidP="00FD2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942"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  <w:r w:rsidR="00FD2EF4" w:rsidRPr="00410942">
              <w:rPr>
                <w:rFonts w:ascii="Times New Roman" w:hAnsi="Times New Roman" w:cs="Times New Roman"/>
                <w:sz w:val="24"/>
                <w:szCs w:val="24"/>
              </w:rPr>
              <w:t xml:space="preserve">272 </w:t>
            </w:r>
            <w:r w:rsidR="00A81D7C" w:rsidRPr="00410942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="00E27EB3" w:rsidRPr="0041094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D725C2" w:rsidTr="00D725C2">
        <w:tc>
          <w:tcPr>
            <w:tcW w:w="1951" w:type="dxa"/>
          </w:tcPr>
          <w:p w:rsidR="00D725C2" w:rsidRDefault="003509CE" w:rsidP="0035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в</w:t>
            </w:r>
            <w:r w:rsidR="00D725C2" w:rsidRPr="00D72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</w:p>
          <w:p w:rsidR="003509CE" w:rsidRPr="00D725C2" w:rsidRDefault="003509CE" w:rsidP="0035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</w:tcPr>
          <w:p w:rsidR="002513C2" w:rsidRPr="00372E4A" w:rsidRDefault="00733033" w:rsidP="00251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13C2" w:rsidRPr="00372E4A">
              <w:rPr>
                <w:rFonts w:ascii="Times New Roman" w:hAnsi="Times New Roman" w:cs="Times New Roman"/>
                <w:sz w:val="24"/>
                <w:szCs w:val="24"/>
              </w:rPr>
              <w:t>Основной образовательной программой основного общего образования МБОУ «СОШ № 176».</w:t>
            </w:r>
          </w:p>
          <w:p w:rsidR="002513C2" w:rsidRPr="00372E4A" w:rsidRDefault="002513C2" w:rsidP="00251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E4A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Федеральным государственным образовательным стандартом основного общего образования, утвержденным приказом </w:t>
            </w:r>
            <w:proofErr w:type="spellStart"/>
            <w:r w:rsidRPr="00372E4A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72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72E4A">
              <w:rPr>
                <w:rFonts w:ascii="Times New Roman" w:hAnsi="Times New Roman" w:cs="Times New Roman"/>
                <w:sz w:val="24"/>
                <w:szCs w:val="24"/>
              </w:rPr>
              <w:t>России  «</w:t>
            </w:r>
            <w:proofErr w:type="gramEnd"/>
            <w:r w:rsidRPr="00372E4A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 ФГОС ООО»   от 31 мая 2021 г.№287, « О внесении изменений в  ФГОС ООО, утвержденным приказом </w:t>
            </w:r>
            <w:proofErr w:type="spellStart"/>
            <w:r w:rsidRPr="00372E4A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72E4A">
              <w:rPr>
                <w:rFonts w:ascii="Times New Roman" w:hAnsi="Times New Roman" w:cs="Times New Roman"/>
                <w:sz w:val="24"/>
                <w:szCs w:val="24"/>
              </w:rPr>
              <w:t xml:space="preserve"> России  «Об утверждении  ФГОС ООО»   от 31 мая 2021 г.№287» от 18.07.2022 № 568.</w:t>
            </w:r>
          </w:p>
          <w:p w:rsidR="003509CE" w:rsidRPr="00372E4A" w:rsidRDefault="002513C2" w:rsidP="00410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72E4A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образовательной программой основного общего образования, утвержденной приказом Министерства просвещения Российской Федерации « Об утверждении ФОП ООО» от 16 ноября 2022 г. № 993.</w:t>
            </w:r>
          </w:p>
        </w:tc>
      </w:tr>
      <w:tr w:rsidR="00D725C2" w:rsidTr="00410942">
        <w:trPr>
          <w:trHeight w:val="1102"/>
        </w:trPr>
        <w:tc>
          <w:tcPr>
            <w:tcW w:w="1951" w:type="dxa"/>
          </w:tcPr>
          <w:p w:rsidR="00D725C2" w:rsidRPr="00D725C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 программы </w:t>
            </w:r>
          </w:p>
        </w:tc>
        <w:tc>
          <w:tcPr>
            <w:tcW w:w="7620" w:type="dxa"/>
          </w:tcPr>
          <w:p w:rsidR="00FA55FE" w:rsidRPr="00372E4A" w:rsidRDefault="00FD2EF4" w:rsidP="00410942">
            <w:pPr>
              <w:jc w:val="both"/>
            </w:pPr>
            <w:r w:rsidRPr="00372E4A">
              <w:rPr>
                <w:rFonts w:ascii="Times New Roman" w:hAnsi="Times New Roman" w:cs="Times New Roman"/>
                <w:sz w:val="24"/>
                <w:szCs w:val="24"/>
              </w:rPr>
              <w:t>Развитие географических знаний, умений, опыта творческой деятельности и эмоционально-ценностного отношения к миру, понимания закономерностей и противоречий развития географической оболочки.</w:t>
            </w:r>
          </w:p>
        </w:tc>
      </w:tr>
      <w:tr w:rsidR="00D725C2" w:rsidTr="00D725C2">
        <w:tc>
          <w:tcPr>
            <w:tcW w:w="1951" w:type="dxa"/>
          </w:tcPr>
          <w:p w:rsidR="00D725C2" w:rsidRPr="00D725C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7620" w:type="dxa"/>
          </w:tcPr>
          <w:p w:rsidR="008A2E7C" w:rsidRPr="00372E4A" w:rsidRDefault="00410942" w:rsidP="00410942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</w:t>
            </w:r>
            <w:r w:rsidR="008A2E7C" w:rsidRPr="00372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асширить и конкретизировать представления о пространственной неоднородности поверхности Земли на разных уровнях ее дифференциации;</w:t>
            </w:r>
          </w:p>
          <w:p w:rsidR="008A2E7C" w:rsidRPr="00372E4A" w:rsidRDefault="00410942" w:rsidP="00410942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</w:t>
            </w:r>
            <w:r w:rsidR="008A2E7C" w:rsidRPr="00372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оздать образные представления о крупных регионах материков и странах с выделением особенностей их природы, природных богатств, их использовании населением;</w:t>
            </w:r>
          </w:p>
          <w:p w:rsidR="00410942" w:rsidRDefault="00410942" w:rsidP="00410942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</w:t>
            </w:r>
            <w:r w:rsidR="008A2E7C" w:rsidRPr="00372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родолжить развитие картографической грамотности школьников посредством работы с картами разнообразного содержания и масштаба;</w:t>
            </w:r>
          </w:p>
          <w:p w:rsidR="008A2E7C" w:rsidRPr="00372E4A" w:rsidRDefault="00410942" w:rsidP="00410942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</w:t>
            </w:r>
            <w:r w:rsidR="008A2E7C" w:rsidRPr="00372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азвивать практические географические умения извлекать информацию из различных источников знаний;</w:t>
            </w:r>
          </w:p>
          <w:p w:rsidR="008A2E7C" w:rsidRPr="00372E4A" w:rsidRDefault="00410942" w:rsidP="00410942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</w:t>
            </w:r>
            <w:r w:rsidR="008A2E7C" w:rsidRPr="00372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бучать составлением комплексных характеристик регионов и стран, в центре которых – человек, люди, народы материков и стран, их образ жизни;</w:t>
            </w:r>
          </w:p>
          <w:p w:rsidR="008A2E7C" w:rsidRPr="00372E4A" w:rsidRDefault="00410942" w:rsidP="00410942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8A2E7C" w:rsidRPr="00372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развить у учащихся глобальные и региональные представления о природе Земли, о людях, ее населяющих, об их хозяйственной деятельности, особенностях жизни и различных природных условиях;</w:t>
            </w:r>
          </w:p>
          <w:p w:rsidR="008A2E7C" w:rsidRPr="00372E4A" w:rsidRDefault="00410942" w:rsidP="00410942">
            <w:pPr>
              <w:shd w:val="clear" w:color="auto" w:fill="FFFFFF"/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8A2E7C" w:rsidRPr="00372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умения учащихся по работе с источниками информации – географическими картами, текстом учебника, таблицами, диаграммами;</w:t>
            </w:r>
          </w:p>
        </w:tc>
      </w:tr>
      <w:tr w:rsidR="00D725C2" w:rsidTr="00D725C2">
        <w:tc>
          <w:tcPr>
            <w:tcW w:w="1951" w:type="dxa"/>
          </w:tcPr>
          <w:p w:rsidR="00D725C2" w:rsidRPr="00D725C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промежуточной аттестации </w:t>
            </w:r>
          </w:p>
        </w:tc>
        <w:tc>
          <w:tcPr>
            <w:tcW w:w="7620" w:type="dxa"/>
          </w:tcPr>
          <w:p w:rsidR="0078587A" w:rsidRPr="00D725C2" w:rsidRDefault="00410942" w:rsidP="00885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942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A37BBA" w:rsidTr="00D725C2">
        <w:tc>
          <w:tcPr>
            <w:tcW w:w="1951" w:type="dxa"/>
          </w:tcPr>
          <w:p w:rsidR="00A37BBA" w:rsidRDefault="00A37BBA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Учебники </w:t>
            </w:r>
          </w:p>
        </w:tc>
        <w:tc>
          <w:tcPr>
            <w:tcW w:w="7620" w:type="dxa"/>
          </w:tcPr>
          <w:p w:rsidR="00AF3879" w:rsidRDefault="00410942" w:rsidP="00AF3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А.И.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  География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5-6 класс, М., Просвещение, 2021г.</w:t>
            </w:r>
          </w:p>
          <w:p w:rsidR="00410942" w:rsidRDefault="00410942" w:rsidP="00AF3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Домогацких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Население и хозяйство России, М., Русское слово, 2018г.</w:t>
            </w:r>
          </w:p>
          <w:p w:rsidR="00410942" w:rsidRDefault="00410942" w:rsidP="004109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Домогацких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Физическая география России, М., Русское слово, 201</w:t>
            </w:r>
            <w:r w:rsidR="0087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8741D4" w:rsidRDefault="008741D4" w:rsidP="008741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Домогацких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География Материки и океаны, М., Русское слово,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2018г.</w:t>
            </w:r>
          </w:p>
          <w:p w:rsidR="008741D4" w:rsidRDefault="008741D4" w:rsidP="008741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41D4" w:rsidRDefault="008741D4" w:rsidP="004109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0942" w:rsidRDefault="00410942" w:rsidP="00AF3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0942" w:rsidRDefault="00410942" w:rsidP="00AF3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0942" w:rsidRDefault="00410942" w:rsidP="00AF3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0942" w:rsidRPr="00E17D47" w:rsidRDefault="00410942" w:rsidP="00AF3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25C2" w:rsidRPr="00D725C2" w:rsidRDefault="00D725C2" w:rsidP="00D725C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725C2" w:rsidRPr="00D725C2" w:rsidSect="0027765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B3"/>
    <w:multiLevelType w:val="hybridMultilevel"/>
    <w:tmpl w:val="584CF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CA15DB9"/>
    <w:multiLevelType w:val="multilevel"/>
    <w:tmpl w:val="81366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EF6956"/>
    <w:multiLevelType w:val="multilevel"/>
    <w:tmpl w:val="B91A8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5C2"/>
    <w:rsid w:val="00193365"/>
    <w:rsid w:val="002513C2"/>
    <w:rsid w:val="0027765F"/>
    <w:rsid w:val="002C17A4"/>
    <w:rsid w:val="003509CE"/>
    <w:rsid w:val="00372E4A"/>
    <w:rsid w:val="00410942"/>
    <w:rsid w:val="00733033"/>
    <w:rsid w:val="0078587A"/>
    <w:rsid w:val="008741D4"/>
    <w:rsid w:val="00885554"/>
    <w:rsid w:val="008A2E7C"/>
    <w:rsid w:val="009452B1"/>
    <w:rsid w:val="00975BA1"/>
    <w:rsid w:val="00A37BBA"/>
    <w:rsid w:val="00A65D63"/>
    <w:rsid w:val="00A81D7C"/>
    <w:rsid w:val="00A95500"/>
    <w:rsid w:val="00AF3879"/>
    <w:rsid w:val="00B920EE"/>
    <w:rsid w:val="00D725C2"/>
    <w:rsid w:val="00E17D47"/>
    <w:rsid w:val="00E27EB3"/>
    <w:rsid w:val="00E503D9"/>
    <w:rsid w:val="00EF0AFD"/>
    <w:rsid w:val="00FA55FE"/>
    <w:rsid w:val="00FD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2EBA8"/>
  <w15:docId w15:val="{5A99955E-B2DA-4D76-8037-730225097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975BA1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Zag11">
    <w:name w:val="Zag_11"/>
    <w:rsid w:val="00975BA1"/>
  </w:style>
  <w:style w:type="character" w:customStyle="1" w:styleId="a5">
    <w:name w:val="Абзац списка Знак"/>
    <w:link w:val="a4"/>
    <w:uiPriority w:val="34"/>
    <w:rsid w:val="00975BA1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c2">
    <w:name w:val="c2"/>
    <w:basedOn w:val="a"/>
    <w:rsid w:val="00FA5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6">
    <w:name w:val="c66"/>
    <w:basedOn w:val="a0"/>
    <w:rsid w:val="00FA55FE"/>
  </w:style>
  <w:style w:type="character" w:customStyle="1" w:styleId="c3">
    <w:name w:val="c3"/>
    <w:basedOn w:val="a0"/>
    <w:rsid w:val="00FA55FE"/>
  </w:style>
  <w:style w:type="character" w:customStyle="1" w:styleId="c42">
    <w:name w:val="c42"/>
    <w:basedOn w:val="a0"/>
    <w:rsid w:val="00FA5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6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13</cp:revision>
  <cp:lastPrinted>2020-03-04T09:09:00Z</cp:lastPrinted>
  <dcterms:created xsi:type="dcterms:W3CDTF">2020-03-20T08:13:00Z</dcterms:created>
  <dcterms:modified xsi:type="dcterms:W3CDTF">2023-06-22T05:09:00Z</dcterms:modified>
</cp:coreProperties>
</file>