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51" w:rsidRPr="00B112C2" w:rsidRDefault="00B112C2" w:rsidP="00B112C2">
      <w:pPr>
        <w:spacing w:after="0" w:line="264" w:lineRule="auto"/>
        <w:jc w:val="both"/>
        <w:rPr>
          <w:lang w:val="ru-RU"/>
        </w:rPr>
      </w:pPr>
      <w:bookmarkStart w:id="0" w:name="block-55553641"/>
      <w:bookmarkStart w:id="1" w:name="_GoBack"/>
      <w:bookmarkEnd w:id="1"/>
      <w:r w:rsidRPr="00B112C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3D3D51" w:rsidRPr="00B112C2" w:rsidRDefault="00B112C2">
      <w:pPr>
        <w:spacing w:after="0" w:line="264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D3D51" w:rsidRPr="00B112C2" w:rsidRDefault="00B112C2">
      <w:pPr>
        <w:spacing w:after="0" w:line="264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3D3D51" w:rsidRPr="00B112C2" w:rsidRDefault="00B112C2">
      <w:pPr>
        <w:spacing w:after="0" w:line="264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D3D51" w:rsidRPr="00B112C2" w:rsidRDefault="003D3D51">
      <w:pPr>
        <w:spacing w:after="0" w:line="264" w:lineRule="auto"/>
        <w:ind w:left="120"/>
        <w:rPr>
          <w:lang w:val="ru-RU"/>
        </w:rPr>
      </w:pPr>
    </w:p>
    <w:p w:rsidR="003D3D51" w:rsidRPr="00B112C2" w:rsidRDefault="00B112C2">
      <w:pPr>
        <w:spacing w:after="0" w:line="264" w:lineRule="auto"/>
        <w:ind w:left="120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3D3D51" w:rsidRPr="00B112C2" w:rsidRDefault="003D3D51">
      <w:pPr>
        <w:spacing w:after="0" w:line="264" w:lineRule="auto"/>
        <w:ind w:left="120"/>
        <w:jc w:val="both"/>
        <w:rPr>
          <w:lang w:val="ru-RU"/>
        </w:rPr>
      </w:pPr>
    </w:p>
    <w:p w:rsidR="003D3D51" w:rsidRPr="00B112C2" w:rsidRDefault="00B112C2">
      <w:pPr>
        <w:spacing w:after="0" w:line="264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3D3D51" w:rsidRPr="00B112C2" w:rsidRDefault="00B112C2">
      <w:pPr>
        <w:spacing w:after="0" w:line="264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D3D51" w:rsidRPr="00B112C2" w:rsidRDefault="00B112C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3D3D51" w:rsidRPr="00B112C2" w:rsidRDefault="00B112C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D3D51" w:rsidRPr="00B112C2" w:rsidRDefault="00B112C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D3D51" w:rsidRPr="00B112C2" w:rsidRDefault="00B112C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D3D51" w:rsidRPr="00B112C2" w:rsidRDefault="00B112C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D3D51" w:rsidRPr="00B112C2" w:rsidRDefault="00B112C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D3D51" w:rsidRPr="00B112C2" w:rsidRDefault="00B112C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D3D51" w:rsidRPr="00B112C2" w:rsidRDefault="00B112C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D3D51" w:rsidRPr="00B112C2" w:rsidRDefault="00B112C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D3D51" w:rsidRPr="00B112C2" w:rsidRDefault="00B112C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B112C2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B112C2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B112C2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B112C2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3D3D51" w:rsidRPr="00B112C2" w:rsidRDefault="003D3D51">
      <w:pPr>
        <w:rPr>
          <w:lang w:val="ru-RU"/>
        </w:rPr>
        <w:sectPr w:rsidR="003D3D51" w:rsidRPr="00B112C2">
          <w:pgSz w:w="11906" w:h="16383"/>
          <w:pgMar w:top="1134" w:right="850" w:bottom="1134" w:left="1701" w:header="720" w:footer="720" w:gutter="0"/>
          <w:cols w:space="720"/>
        </w:sectPr>
      </w:pPr>
    </w:p>
    <w:p w:rsidR="003D3D51" w:rsidRPr="00B112C2" w:rsidRDefault="00B112C2">
      <w:pPr>
        <w:spacing w:after="0" w:line="264" w:lineRule="auto"/>
        <w:ind w:left="120"/>
        <w:jc w:val="both"/>
        <w:rPr>
          <w:lang w:val="ru-RU"/>
        </w:rPr>
      </w:pPr>
      <w:bookmarkStart w:id="4" w:name="block-55553644"/>
      <w:bookmarkEnd w:id="0"/>
      <w:r w:rsidRPr="00B112C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D3D51" w:rsidRPr="00B112C2" w:rsidRDefault="003D3D51">
      <w:pPr>
        <w:spacing w:after="0" w:line="264" w:lineRule="auto"/>
        <w:ind w:left="120"/>
        <w:jc w:val="both"/>
        <w:rPr>
          <w:lang w:val="ru-RU"/>
        </w:rPr>
      </w:pP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D3D51" w:rsidRPr="00B112C2" w:rsidRDefault="00B112C2">
      <w:pPr>
        <w:spacing w:after="0" w:line="257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3D3D51" w:rsidRPr="00B112C2" w:rsidRDefault="00B112C2">
      <w:pPr>
        <w:spacing w:after="0" w:line="257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3D3D51" w:rsidRPr="00B112C2" w:rsidRDefault="00B112C2">
      <w:pPr>
        <w:spacing w:after="0" w:line="257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3D3D51" w:rsidRPr="00B112C2" w:rsidRDefault="00B112C2">
      <w:pPr>
        <w:spacing w:after="0" w:line="257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B112C2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3D3D51" w:rsidRPr="00B112C2" w:rsidRDefault="003D3D51">
      <w:pPr>
        <w:spacing w:after="0"/>
        <w:ind w:left="120"/>
        <w:jc w:val="both"/>
        <w:rPr>
          <w:lang w:val="ru-RU"/>
        </w:rPr>
      </w:pP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rPr>
          <w:lang w:val="ru-RU"/>
        </w:rPr>
        <w:sectPr w:rsidR="003D3D51" w:rsidRPr="00B112C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bookmarkStart w:id="5" w:name="block-55553645"/>
      <w:bookmarkEnd w:id="4"/>
      <w:r w:rsidRPr="00B112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3D3D51" w:rsidRPr="00B112C2" w:rsidRDefault="003D3D51">
      <w:pPr>
        <w:spacing w:after="0" w:line="257" w:lineRule="auto"/>
        <w:ind w:left="120"/>
        <w:jc w:val="both"/>
        <w:rPr>
          <w:lang w:val="ru-RU"/>
        </w:rPr>
      </w:pPr>
    </w:p>
    <w:p w:rsidR="003D3D51" w:rsidRPr="00B112C2" w:rsidRDefault="00B112C2">
      <w:pPr>
        <w:spacing w:after="0" w:line="269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12C2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12C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12C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3D3D51" w:rsidRPr="00B112C2" w:rsidRDefault="00B112C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12C2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B112C2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12C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12C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12C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D3D51" w:rsidRPr="00B112C2" w:rsidRDefault="00B112C2">
      <w:pPr>
        <w:spacing w:after="0" w:line="257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3D51" w:rsidRPr="00B112C2" w:rsidRDefault="00B112C2">
      <w:pPr>
        <w:spacing w:after="0" w:line="257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3D3D51" w:rsidRPr="00B112C2" w:rsidRDefault="00B112C2">
      <w:pPr>
        <w:spacing w:after="0" w:line="269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112C2">
        <w:rPr>
          <w:rFonts w:ascii="Times New Roman" w:hAnsi="Times New Roman"/>
          <w:color w:val="000000"/>
          <w:sz w:val="28"/>
          <w:lang w:val="ru-RU"/>
        </w:rPr>
        <w:t>: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3D3D51" w:rsidRPr="00B112C2" w:rsidRDefault="00B112C2">
      <w:pPr>
        <w:spacing w:after="0" w:line="269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3D3D51" w:rsidRPr="00B112C2" w:rsidRDefault="00B112C2">
      <w:pPr>
        <w:spacing w:after="0" w:line="269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3D3D51" w:rsidRPr="00B112C2" w:rsidRDefault="003D3D51">
      <w:pPr>
        <w:spacing w:after="0" w:line="252" w:lineRule="auto"/>
        <w:ind w:left="120"/>
        <w:jc w:val="both"/>
        <w:rPr>
          <w:lang w:val="ru-RU"/>
        </w:rPr>
      </w:pP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3D3D51" w:rsidRPr="00B112C2" w:rsidRDefault="003D3D51">
      <w:pPr>
        <w:spacing w:after="0" w:line="252" w:lineRule="auto"/>
        <w:ind w:left="120"/>
        <w:jc w:val="both"/>
        <w:rPr>
          <w:lang w:val="ru-RU"/>
        </w:rPr>
      </w:pP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D3D51" w:rsidRPr="00B112C2" w:rsidRDefault="003D3D51">
      <w:pPr>
        <w:spacing w:after="0" w:line="252" w:lineRule="auto"/>
        <w:ind w:left="120"/>
        <w:jc w:val="both"/>
        <w:rPr>
          <w:lang w:val="ru-RU"/>
        </w:rPr>
      </w:pPr>
    </w:p>
    <w:p w:rsidR="003D3D51" w:rsidRPr="00B112C2" w:rsidRDefault="00B112C2">
      <w:pPr>
        <w:spacing w:after="0" w:line="252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3D3D51" w:rsidRPr="00B112C2" w:rsidRDefault="00B112C2">
      <w:pPr>
        <w:spacing w:after="0" w:line="252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3D3D51" w:rsidRPr="00B112C2" w:rsidRDefault="003D3D51">
      <w:pPr>
        <w:spacing w:after="0" w:line="257" w:lineRule="auto"/>
        <w:ind w:left="120"/>
        <w:jc w:val="both"/>
        <w:rPr>
          <w:lang w:val="ru-RU"/>
        </w:rPr>
      </w:pPr>
    </w:p>
    <w:p w:rsidR="003D3D51" w:rsidRPr="00B112C2" w:rsidRDefault="00B112C2">
      <w:pPr>
        <w:spacing w:after="0" w:line="257" w:lineRule="auto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3D3D51" w:rsidRPr="00B112C2" w:rsidRDefault="003D3D51">
      <w:pPr>
        <w:spacing w:after="0"/>
        <w:ind w:left="120"/>
        <w:jc w:val="both"/>
        <w:rPr>
          <w:lang w:val="ru-RU"/>
        </w:rPr>
      </w:pPr>
    </w:p>
    <w:p w:rsidR="003D3D51" w:rsidRPr="00B112C2" w:rsidRDefault="00B112C2">
      <w:pPr>
        <w:spacing w:after="0"/>
        <w:ind w:left="120"/>
        <w:jc w:val="both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112C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112C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B112C2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 w:rsidRPr="00B112C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B112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D3D51" w:rsidRPr="00B112C2" w:rsidRDefault="003D3D51">
      <w:pPr>
        <w:rPr>
          <w:lang w:val="ru-RU"/>
        </w:rPr>
        <w:sectPr w:rsidR="003D3D51" w:rsidRPr="00B112C2">
          <w:pgSz w:w="11906" w:h="16383"/>
          <w:pgMar w:top="1134" w:right="850" w:bottom="1134" w:left="1701" w:header="720" w:footer="720" w:gutter="0"/>
          <w:cols w:space="720"/>
        </w:sectPr>
      </w:pPr>
    </w:p>
    <w:p w:rsidR="003D3D51" w:rsidRDefault="00B112C2">
      <w:pPr>
        <w:spacing w:after="0"/>
        <w:ind w:left="120"/>
      </w:pPr>
      <w:bookmarkStart w:id="6" w:name="block-55553643"/>
      <w:bookmarkEnd w:id="5"/>
      <w:r w:rsidRPr="00B112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3D51" w:rsidRDefault="00B112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3D3D5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51" w:rsidRDefault="003D3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51" w:rsidRDefault="003D3D5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51" w:rsidRDefault="003D3D51"/>
        </w:tc>
      </w:tr>
      <w:tr w:rsidR="003D3D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D3D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D51" w:rsidRDefault="003D3D51"/>
        </w:tc>
      </w:tr>
      <w:tr w:rsidR="003D3D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D3D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D51" w:rsidRDefault="003D3D51"/>
        </w:tc>
      </w:tr>
      <w:tr w:rsidR="003D3D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D3D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D51" w:rsidRDefault="003D3D51"/>
        </w:tc>
      </w:tr>
      <w:tr w:rsidR="003D3D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3D51" w:rsidRDefault="003D3D51"/>
        </w:tc>
      </w:tr>
    </w:tbl>
    <w:p w:rsidR="003D3D51" w:rsidRDefault="003D3D51">
      <w:pPr>
        <w:sectPr w:rsidR="003D3D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D51" w:rsidRPr="00B112C2" w:rsidRDefault="00B112C2">
      <w:pPr>
        <w:spacing w:after="0"/>
        <w:ind w:left="120"/>
        <w:rPr>
          <w:lang w:val="ru-RU"/>
        </w:rPr>
      </w:pPr>
      <w:r w:rsidRPr="001368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7" w:name="block-55553647"/>
      <w:bookmarkEnd w:id="6"/>
      <w:r w:rsidRPr="00B112C2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3D3D51" w:rsidRDefault="00B112C2">
      <w:pPr>
        <w:spacing w:after="0"/>
        <w:ind w:left="120"/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D3D5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51" w:rsidRDefault="003D3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51" w:rsidRDefault="003D3D5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3D51" w:rsidRDefault="003D3D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51" w:rsidRDefault="003D3D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51" w:rsidRDefault="003D3D51"/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3D51" w:rsidRDefault="003D3D51">
            <w:pPr>
              <w:spacing w:after="0"/>
              <w:ind w:left="135"/>
            </w:pPr>
          </w:p>
        </w:tc>
      </w:tr>
      <w:tr w:rsidR="003D3D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135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D51" w:rsidRDefault="003D3D51"/>
        </w:tc>
      </w:tr>
    </w:tbl>
    <w:p w:rsidR="003D3D51" w:rsidRPr="00A86F22" w:rsidRDefault="003D3D51">
      <w:pPr>
        <w:rPr>
          <w:lang w:val="ru-RU"/>
        </w:rPr>
        <w:sectPr w:rsidR="003D3D51" w:rsidRPr="00A86F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D51" w:rsidRPr="00B112C2" w:rsidRDefault="00A86F22" w:rsidP="00A86F22">
      <w:pPr>
        <w:rPr>
          <w:lang w:val="ru-RU"/>
        </w:rPr>
      </w:pPr>
      <w:bookmarkStart w:id="8" w:name="block-55553648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</w:t>
      </w:r>
      <w:r w:rsidR="00B112C2" w:rsidRPr="00B112C2">
        <w:rPr>
          <w:rFonts w:ascii="Times New Roman" w:hAnsi="Times New Roman"/>
          <w:b/>
          <w:color w:val="000000"/>
          <w:sz w:val="28"/>
          <w:lang w:val="ru-RU"/>
        </w:rPr>
        <w:t xml:space="preserve">ЫЕ ТРЕБОВАНИЯ К РЕЗУЛЬТАТАМ ОСВОЕНИЯ ОСНОВНОЙ </w:t>
      </w:r>
    </w:p>
    <w:p w:rsidR="003D3D51" w:rsidRDefault="00B112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D3D51" w:rsidRDefault="003D3D51">
      <w:pPr>
        <w:spacing w:after="0"/>
        <w:ind w:left="120"/>
      </w:pPr>
    </w:p>
    <w:p w:rsidR="003D3D51" w:rsidRDefault="00B112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/>
              <w:ind w:left="272"/>
              <w:rPr>
                <w:lang w:val="ru-RU"/>
              </w:rPr>
            </w:pPr>
            <w:r w:rsidRPr="00B112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D3D5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3D3D51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3D3D5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3D3D51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3D3D5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3D3D51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3D3D51" w:rsidRPr="00B0243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3D3D51" w:rsidRPr="00B112C2" w:rsidRDefault="003D3D51">
      <w:pPr>
        <w:spacing w:after="0"/>
        <w:ind w:left="120"/>
        <w:rPr>
          <w:lang w:val="ru-RU"/>
        </w:rPr>
      </w:pPr>
    </w:p>
    <w:p w:rsidR="003D3D51" w:rsidRPr="0005015B" w:rsidRDefault="003D3D51">
      <w:pPr>
        <w:spacing w:after="0"/>
        <w:ind w:left="120"/>
        <w:rPr>
          <w:lang w:val="ru-RU"/>
        </w:rPr>
      </w:pPr>
    </w:p>
    <w:p w:rsidR="003D3D51" w:rsidRPr="0005015B" w:rsidRDefault="003D3D51">
      <w:pPr>
        <w:rPr>
          <w:lang w:val="ru-RU"/>
        </w:rPr>
        <w:sectPr w:rsidR="003D3D51" w:rsidRPr="0005015B">
          <w:pgSz w:w="11906" w:h="16383"/>
          <w:pgMar w:top="1134" w:right="850" w:bottom="1134" w:left="1701" w:header="720" w:footer="720" w:gutter="0"/>
          <w:cols w:space="720"/>
        </w:sectPr>
      </w:pPr>
    </w:p>
    <w:p w:rsidR="003D3D51" w:rsidRDefault="00B112C2">
      <w:pPr>
        <w:spacing w:before="199" w:after="199"/>
        <w:ind w:left="120"/>
      </w:pPr>
      <w:bookmarkStart w:id="9" w:name="block-555536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D3D51" w:rsidRDefault="003D3D51">
      <w:pPr>
        <w:spacing w:after="0"/>
        <w:ind w:left="120"/>
      </w:pPr>
    </w:p>
    <w:p w:rsidR="003D3D51" w:rsidRDefault="00B112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both"/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3D3D5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3D3D51" w:rsidRPr="00B0243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D3D51" w:rsidRDefault="00B112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D3D51" w:rsidRPr="00B112C2" w:rsidRDefault="00B112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12C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3D3D51" w:rsidRPr="00B112C2" w:rsidRDefault="003D3D51">
      <w:pPr>
        <w:spacing w:after="0"/>
        <w:ind w:left="120"/>
        <w:rPr>
          <w:lang w:val="ru-RU"/>
        </w:rPr>
      </w:pPr>
    </w:p>
    <w:p w:rsidR="003D3D51" w:rsidRPr="0005015B" w:rsidRDefault="003D3D51">
      <w:pPr>
        <w:spacing w:after="0"/>
        <w:ind w:left="120"/>
        <w:rPr>
          <w:lang w:val="ru-RU"/>
        </w:rPr>
      </w:pPr>
    </w:p>
    <w:p w:rsidR="003D3D51" w:rsidRPr="0005015B" w:rsidRDefault="003D3D51">
      <w:pPr>
        <w:spacing w:after="0"/>
        <w:ind w:left="120"/>
        <w:rPr>
          <w:lang w:val="ru-RU"/>
        </w:rPr>
      </w:pPr>
    </w:p>
    <w:p w:rsidR="003D3D51" w:rsidRPr="0005015B" w:rsidRDefault="003D3D51">
      <w:pPr>
        <w:rPr>
          <w:lang w:val="ru-RU"/>
        </w:rPr>
        <w:sectPr w:rsidR="003D3D51" w:rsidRPr="0005015B">
          <w:pgSz w:w="11906" w:h="16383"/>
          <w:pgMar w:top="1134" w:right="850" w:bottom="1134" w:left="1701" w:header="720" w:footer="720" w:gutter="0"/>
          <w:cols w:space="720"/>
        </w:sectPr>
      </w:pPr>
    </w:p>
    <w:p w:rsidR="003D3D51" w:rsidRPr="00B112C2" w:rsidRDefault="00B112C2" w:rsidP="0005015B">
      <w:pPr>
        <w:spacing w:after="0"/>
        <w:rPr>
          <w:lang w:val="ru-RU"/>
        </w:rPr>
      </w:pPr>
      <w:bookmarkStart w:id="10" w:name="block-55553650"/>
      <w:bookmarkEnd w:id="9"/>
      <w:r w:rsidRPr="00B112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D3D51" w:rsidRPr="00B112C2" w:rsidRDefault="00B112C2">
      <w:pPr>
        <w:spacing w:after="0" w:line="480" w:lineRule="auto"/>
        <w:ind w:left="120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D3D51" w:rsidRPr="00A86F22" w:rsidRDefault="0005015B">
      <w:pPr>
        <w:spacing w:after="0" w:line="48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6F22">
        <w:rPr>
          <w:rFonts w:ascii="Times New Roman" w:hAnsi="Times New Roman" w:cs="Times New Roman"/>
          <w:b/>
          <w:sz w:val="28"/>
          <w:szCs w:val="28"/>
          <w:lang w:val="ru-RU"/>
        </w:rPr>
        <w:t>Окружающий мир: учебник А.А.Плешаков,в 2 частях: -17-е изд., перераб. -Москва. Просвещение.2024г</w:t>
      </w:r>
      <w:r w:rsidR="00B57805" w:rsidRPr="00A86F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86F22" w:rsidRPr="00A86F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УМК-</w:t>
      </w:r>
      <w:r w:rsidR="00B57805" w:rsidRPr="00A86F22">
        <w:rPr>
          <w:rFonts w:ascii="Times New Roman" w:hAnsi="Times New Roman" w:cs="Times New Roman"/>
          <w:b/>
          <w:sz w:val="28"/>
          <w:szCs w:val="28"/>
          <w:lang w:val="ru-RU"/>
        </w:rPr>
        <w:t>(Школа России)</w:t>
      </w:r>
    </w:p>
    <w:p w:rsidR="003D3D51" w:rsidRPr="00B112C2" w:rsidRDefault="003D3D51">
      <w:pPr>
        <w:spacing w:after="0" w:line="480" w:lineRule="auto"/>
        <w:ind w:left="120"/>
        <w:rPr>
          <w:lang w:val="ru-RU"/>
        </w:rPr>
      </w:pPr>
    </w:p>
    <w:p w:rsidR="003D3D51" w:rsidRPr="00B112C2" w:rsidRDefault="003D3D51">
      <w:pPr>
        <w:spacing w:after="0"/>
        <w:ind w:left="120"/>
        <w:rPr>
          <w:lang w:val="ru-RU"/>
        </w:rPr>
      </w:pPr>
    </w:p>
    <w:p w:rsidR="003D3D51" w:rsidRDefault="00B112C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86F22" w:rsidRPr="00A86F22" w:rsidRDefault="00A86F22" w:rsidP="00A86F22">
      <w:pPr>
        <w:spacing w:after="0" w:line="48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Поурочные разработки по окружающему миру.</w:t>
      </w:r>
      <w:r w:rsidRPr="00A86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6F22">
        <w:rPr>
          <w:rFonts w:ascii="Times New Roman" w:hAnsi="Times New Roman" w:cs="Times New Roman"/>
          <w:b/>
          <w:sz w:val="28"/>
          <w:szCs w:val="28"/>
          <w:lang w:val="ru-RU"/>
        </w:rPr>
        <w:t>УМК-(Школа России)</w:t>
      </w:r>
    </w:p>
    <w:p w:rsidR="00A86F22" w:rsidRPr="00A86F22" w:rsidRDefault="00A86F22">
      <w:pPr>
        <w:spacing w:after="0" w:line="480" w:lineRule="auto"/>
        <w:ind w:left="120"/>
        <w:rPr>
          <w:b/>
          <w:lang w:val="ru-RU"/>
        </w:rPr>
      </w:pPr>
      <w:r w:rsidRPr="00A86F22">
        <w:rPr>
          <w:b/>
          <w:lang w:val="ru-RU"/>
        </w:rPr>
        <w:t>2024г.</w:t>
      </w:r>
    </w:p>
    <w:p w:rsidR="003D3D51" w:rsidRPr="00B112C2" w:rsidRDefault="003D3D51">
      <w:pPr>
        <w:spacing w:after="0" w:line="480" w:lineRule="auto"/>
        <w:ind w:left="120"/>
        <w:rPr>
          <w:lang w:val="ru-RU"/>
        </w:rPr>
      </w:pPr>
    </w:p>
    <w:p w:rsidR="003D3D51" w:rsidRPr="00B112C2" w:rsidRDefault="003D3D51">
      <w:pPr>
        <w:spacing w:after="0"/>
        <w:ind w:left="120"/>
        <w:rPr>
          <w:lang w:val="ru-RU"/>
        </w:rPr>
      </w:pPr>
    </w:p>
    <w:p w:rsidR="003D3D51" w:rsidRPr="00B112C2" w:rsidRDefault="00B112C2">
      <w:pPr>
        <w:spacing w:after="0" w:line="480" w:lineRule="auto"/>
        <w:ind w:left="120"/>
        <w:rPr>
          <w:lang w:val="ru-RU"/>
        </w:rPr>
      </w:pPr>
      <w:r w:rsidRPr="00B112C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3D51" w:rsidRPr="00B112C2" w:rsidRDefault="003D3D51">
      <w:pPr>
        <w:spacing w:after="0" w:line="480" w:lineRule="auto"/>
        <w:ind w:left="120"/>
        <w:rPr>
          <w:lang w:val="ru-RU"/>
        </w:rPr>
      </w:pPr>
    </w:p>
    <w:p w:rsidR="003D3D51" w:rsidRPr="00A86F22" w:rsidRDefault="00B57805">
      <w:pPr>
        <w:rPr>
          <w:rFonts w:ascii="Times New Roman" w:hAnsi="Times New Roman" w:cs="Times New Roman"/>
          <w:b/>
          <w:sz w:val="28"/>
          <w:szCs w:val="28"/>
        </w:rPr>
        <w:sectPr w:rsidR="003D3D51" w:rsidRPr="00A86F22">
          <w:pgSz w:w="11906" w:h="16383"/>
          <w:pgMar w:top="1134" w:right="850" w:bottom="1134" w:left="1701" w:header="720" w:footer="720" w:gutter="0"/>
          <w:cols w:space="720"/>
        </w:sectPr>
      </w:pPr>
      <w:r w:rsidRPr="00A86F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Образовательная платформа </w:t>
      </w:r>
      <w:r w:rsidRPr="00A86F22">
        <w:rPr>
          <w:rFonts w:ascii="Times New Roman" w:hAnsi="Times New Roman" w:cs="Times New Roman"/>
          <w:b/>
          <w:sz w:val="28"/>
          <w:szCs w:val="28"/>
        </w:rPr>
        <w:t>Uchi.ru</w:t>
      </w:r>
    </w:p>
    <w:bookmarkEnd w:id="10"/>
    <w:p w:rsidR="00B112C2" w:rsidRPr="00B112C2" w:rsidRDefault="00B112C2" w:rsidP="00A86F22">
      <w:pPr>
        <w:rPr>
          <w:lang w:val="ru-RU"/>
        </w:rPr>
      </w:pPr>
    </w:p>
    <w:sectPr w:rsidR="00B112C2" w:rsidRPr="00B112C2" w:rsidSect="003D3D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4D5F"/>
    <w:multiLevelType w:val="multilevel"/>
    <w:tmpl w:val="16064B9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3D16E6"/>
    <w:multiLevelType w:val="multilevel"/>
    <w:tmpl w:val="1612F5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85260"/>
    <w:multiLevelType w:val="multilevel"/>
    <w:tmpl w:val="D43CB4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D3D51"/>
    <w:rsid w:val="0005015B"/>
    <w:rsid w:val="00136872"/>
    <w:rsid w:val="003D3D51"/>
    <w:rsid w:val="00A86F22"/>
    <w:rsid w:val="00B02438"/>
    <w:rsid w:val="00B112C2"/>
    <w:rsid w:val="00B57805"/>
    <w:rsid w:val="00D21901"/>
    <w:rsid w:val="00F630E1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BD029-0970-42AE-B99A-5001660B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3D5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3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3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6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26</Pages>
  <Words>4720</Words>
  <Characters>26906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Grischina EA.</cp:lastModifiedBy>
  <cp:revision>9</cp:revision>
  <cp:lastPrinted>2025-09-15T07:16:00Z</cp:lastPrinted>
  <dcterms:created xsi:type="dcterms:W3CDTF">2025-08-31T07:57:00Z</dcterms:created>
  <dcterms:modified xsi:type="dcterms:W3CDTF">2025-09-15T08:30:00Z</dcterms:modified>
</cp:coreProperties>
</file>