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8B" w:rsidRDefault="0024098B">
      <w:pPr>
        <w:rPr>
          <w:rFonts w:ascii="Times New Roman" w:eastAsia="Times New Roman" w:hAnsi="Times New Roman"/>
          <w:b/>
          <w:bCs/>
          <w:sz w:val="24"/>
          <w:szCs w:val="24"/>
          <w:lang w:eastAsia="ru-RU"/>
        </w:rPr>
      </w:pPr>
      <w:r>
        <w:rPr>
          <w:noProof/>
          <w:lang w:eastAsia="ru-RU"/>
        </w:rPr>
        <w:drawing>
          <wp:inline distT="0" distB="0" distL="0" distR="0" wp14:anchorId="21C313F9" wp14:editId="57CC61D3">
            <wp:extent cx="6120765" cy="86798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8679815"/>
                    </a:xfrm>
                    <a:prstGeom prst="rect">
                      <a:avLst/>
                    </a:prstGeom>
                  </pic:spPr>
                </pic:pic>
              </a:graphicData>
            </a:graphic>
          </wp:inline>
        </w:drawing>
      </w:r>
      <w:bookmarkStart w:id="0" w:name="_GoBack"/>
      <w:bookmarkEnd w:id="0"/>
      <w:r>
        <w:rPr>
          <w:b/>
          <w:bCs/>
        </w:rPr>
        <w:br w:type="page"/>
      </w:r>
    </w:p>
    <w:p w:rsidR="00071281" w:rsidRDefault="00071281" w:rsidP="00071281">
      <w:pPr>
        <w:pStyle w:val="a3"/>
        <w:spacing w:before="0" w:beforeAutospacing="0" w:after="0" w:afterAutospacing="0"/>
        <w:ind w:left="1080"/>
        <w:rPr>
          <w:b/>
          <w:bCs/>
        </w:rPr>
      </w:pPr>
    </w:p>
    <w:p w:rsidR="00324B05" w:rsidRPr="00071281" w:rsidRDefault="00071281" w:rsidP="00071281">
      <w:pPr>
        <w:pStyle w:val="a3"/>
        <w:spacing w:before="0" w:beforeAutospacing="0" w:after="0" w:afterAutospacing="0"/>
        <w:ind w:left="1080"/>
        <w:rPr>
          <w:b/>
          <w:bCs/>
        </w:rPr>
      </w:pPr>
      <w:r>
        <w:rPr>
          <w:b/>
          <w:bCs/>
        </w:rPr>
        <w:t xml:space="preserve">                                        </w:t>
      </w:r>
      <w:r w:rsidR="001B4157">
        <w:rPr>
          <w:b/>
          <w:bCs/>
        </w:rPr>
        <w:t xml:space="preserve"> </w:t>
      </w:r>
      <w:r w:rsidR="001B4157" w:rsidRPr="001B4157">
        <w:rPr>
          <w:b/>
          <w:bCs/>
        </w:rPr>
        <w:t>Пояс</w:t>
      </w:r>
      <w:r w:rsidR="009A4ACA" w:rsidRPr="001B4157">
        <w:rPr>
          <w:b/>
          <w:bCs/>
        </w:rPr>
        <w:t>нительная записка</w:t>
      </w:r>
    </w:p>
    <w:p w:rsidR="009A4ACA" w:rsidRPr="001B4157" w:rsidRDefault="00AF0587" w:rsidP="002A74A9">
      <w:pPr>
        <w:pStyle w:val="a3"/>
        <w:spacing w:before="0" w:beforeAutospacing="0" w:after="0" w:afterAutospacing="0"/>
        <w:ind w:firstLine="540"/>
        <w:jc w:val="both"/>
      </w:pPr>
      <w:r w:rsidRPr="001B4157">
        <w:t>Программа курса разработана в соответствии с требованиями Федерального государственного образовательного стандарта</w:t>
      </w:r>
      <w:r w:rsidR="00A2123B" w:rsidRPr="001B4157">
        <w:t xml:space="preserve"> начального общего образования </w:t>
      </w:r>
      <w:r w:rsidRPr="001B4157">
        <w:t>(приказ МО РФ от 06.10.2009 года №373 «Об утверждении и введении в действие Федерального государственного образовательного стандарта начального общего образования)</w:t>
      </w:r>
      <w:r w:rsidR="009A4ACA" w:rsidRPr="001B4157">
        <w:t xml:space="preserve">, </w:t>
      </w:r>
      <w:r w:rsidR="007A577F" w:rsidRPr="001B4157">
        <w:t>основной образовательной программой начального общего образования Программа учитывает возрастные, общеучебные и психологические особенности младшего школьника.</w:t>
      </w:r>
    </w:p>
    <w:p w:rsidR="007A577F" w:rsidRPr="001B4157" w:rsidRDefault="007A577F" w:rsidP="002A74A9">
      <w:pPr>
        <w:pStyle w:val="a3"/>
        <w:spacing w:before="0" w:beforeAutospacing="0" w:after="0" w:afterAutospacing="0"/>
        <w:ind w:firstLine="540"/>
        <w:jc w:val="both"/>
      </w:pPr>
      <w:r w:rsidRPr="001B4157">
        <w:t>В учении и в жизни устойчивый успех чаще всего у того, кто делает точные выводы, действует разумно, мыслит последовательно, рассуждает непротиворечиво. Развитие речи ребенка – важная задача школы. Ведь человек, который не в ладу с правописанием, кто боится высказать свое мнение или написать письмо, заявление, неуютно чувствует себя среди грамотных людей.</w:t>
      </w:r>
    </w:p>
    <w:p w:rsidR="007A577F" w:rsidRPr="001B4157" w:rsidRDefault="007A577F" w:rsidP="002A74A9">
      <w:pPr>
        <w:pStyle w:val="a3"/>
        <w:spacing w:before="0" w:beforeAutospacing="0" w:after="0" w:afterAutospacing="0"/>
        <w:ind w:firstLine="540"/>
        <w:jc w:val="both"/>
      </w:pPr>
      <w:r w:rsidRPr="001B4157">
        <w:t>Программа «Занимательная грамматика» построена таким образом, что у детей расширяется и уточняется представление о жизни, активируется словарь и речь в целом. Все это обеспечивает общее развитие детей, воспитывает чувство доброты, трудолюбия. Детей надо с ранних лет вводить в удивительный и многоцветный мир слов, развивать языковое чувство.</w:t>
      </w:r>
    </w:p>
    <w:p w:rsidR="002A74A9" w:rsidRPr="001B4157" w:rsidRDefault="002A74A9" w:rsidP="002A74A9">
      <w:pPr>
        <w:pStyle w:val="a3"/>
        <w:spacing w:before="0" w:beforeAutospacing="0" w:after="0" w:afterAutospacing="0"/>
        <w:ind w:firstLine="540"/>
        <w:jc w:val="both"/>
      </w:pPr>
      <w:r w:rsidRPr="001B4157">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2A74A9" w:rsidRPr="001B4157" w:rsidRDefault="002A74A9" w:rsidP="002A74A9">
      <w:pPr>
        <w:pStyle w:val="a3"/>
        <w:spacing w:before="0" w:beforeAutospacing="0" w:after="0" w:afterAutospacing="0"/>
        <w:ind w:firstLine="540"/>
        <w:jc w:val="both"/>
      </w:pPr>
      <w:r w:rsidRPr="001B4157">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2A74A9" w:rsidRPr="001B4157" w:rsidRDefault="002A74A9" w:rsidP="002A74A9">
      <w:pPr>
        <w:pStyle w:val="a3"/>
        <w:spacing w:before="0" w:beforeAutospacing="0" w:after="0" w:afterAutospacing="0"/>
        <w:ind w:firstLine="540"/>
        <w:jc w:val="both"/>
      </w:pPr>
      <w:r w:rsidRPr="001B4157">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2A74A9" w:rsidRPr="001B4157" w:rsidRDefault="002A74A9" w:rsidP="002A74A9">
      <w:pPr>
        <w:pStyle w:val="a3"/>
        <w:spacing w:before="0" w:beforeAutospacing="0" w:after="0" w:afterAutospacing="0"/>
        <w:ind w:firstLine="540"/>
        <w:jc w:val="both"/>
      </w:pPr>
      <w:r w:rsidRPr="001B4157">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2A74A9" w:rsidRPr="001B4157" w:rsidRDefault="002A74A9" w:rsidP="002A74A9">
      <w:pPr>
        <w:pStyle w:val="a3"/>
        <w:spacing w:before="0" w:beforeAutospacing="0" w:after="0" w:afterAutospacing="0"/>
        <w:ind w:firstLine="540"/>
        <w:jc w:val="both"/>
      </w:pPr>
      <w:r w:rsidRPr="001B4157">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2A74A9" w:rsidRPr="001B4157" w:rsidRDefault="002A74A9" w:rsidP="002A74A9">
      <w:pPr>
        <w:pStyle w:val="a3"/>
        <w:spacing w:before="0" w:beforeAutospacing="0" w:after="0" w:afterAutospacing="0"/>
        <w:ind w:firstLine="567"/>
        <w:jc w:val="both"/>
      </w:pPr>
      <w:r w:rsidRPr="001B4157">
        <w:t>Все это открывает для детей прекрасный мир слова, учит их любить и чувствовать родной язык.</w:t>
      </w:r>
    </w:p>
    <w:p w:rsidR="002A74A9" w:rsidRPr="001B4157" w:rsidRDefault="002A74A9" w:rsidP="002A74A9">
      <w:pPr>
        <w:pStyle w:val="a3"/>
        <w:spacing w:before="0" w:beforeAutospacing="0" w:after="0" w:afterAutospacing="0"/>
        <w:ind w:firstLine="540"/>
        <w:jc w:val="both"/>
        <w:rPr>
          <w:b/>
          <w:bCs/>
        </w:rPr>
      </w:pPr>
    </w:p>
    <w:p w:rsidR="004D1278" w:rsidRDefault="004D1278" w:rsidP="002A74A9">
      <w:pPr>
        <w:pStyle w:val="a3"/>
        <w:spacing w:before="0" w:beforeAutospacing="0" w:after="0" w:afterAutospacing="0"/>
        <w:ind w:firstLine="540"/>
        <w:jc w:val="both"/>
        <w:rPr>
          <w:b/>
          <w:bCs/>
        </w:rPr>
      </w:pPr>
    </w:p>
    <w:p w:rsidR="004D1278" w:rsidRPr="00483879" w:rsidRDefault="004D1278" w:rsidP="00483879">
      <w:pPr>
        <w:pStyle w:val="a3"/>
        <w:spacing w:after="0"/>
        <w:ind w:firstLine="540"/>
        <w:jc w:val="both"/>
      </w:pPr>
      <w:r>
        <w:rPr>
          <w:b/>
          <w:bCs/>
        </w:rPr>
        <w:t>Цель курса:</w:t>
      </w:r>
      <w:r w:rsidRPr="004D1278">
        <w:t xml:space="preserve"> </w:t>
      </w:r>
      <w:r w:rsidR="00483879">
        <w:t>создание альбома с занимательным материалом (пословицы, загадки, ребусы, кроссворды) по русскому языку.</w:t>
      </w:r>
    </w:p>
    <w:p w:rsidR="004D1278" w:rsidRDefault="004D1278" w:rsidP="002A74A9">
      <w:pPr>
        <w:pStyle w:val="a3"/>
        <w:spacing w:before="0" w:beforeAutospacing="0" w:after="0" w:afterAutospacing="0"/>
        <w:ind w:firstLine="540"/>
        <w:jc w:val="both"/>
        <w:rPr>
          <w:b/>
          <w:bCs/>
        </w:rPr>
      </w:pPr>
    </w:p>
    <w:p w:rsidR="008C2A62" w:rsidRDefault="004D1278" w:rsidP="002A74A9">
      <w:pPr>
        <w:pStyle w:val="a3"/>
        <w:spacing w:before="0" w:beforeAutospacing="0" w:after="0" w:afterAutospacing="0"/>
        <w:ind w:firstLine="540"/>
        <w:jc w:val="both"/>
        <w:rPr>
          <w:b/>
        </w:rPr>
      </w:pPr>
      <w:r>
        <w:rPr>
          <w:b/>
          <w:bCs/>
        </w:rPr>
        <w:t>Задача</w:t>
      </w:r>
      <w:r w:rsidR="00483879">
        <w:rPr>
          <w:b/>
          <w:bCs/>
        </w:rPr>
        <w:t xml:space="preserve"> курса: </w:t>
      </w:r>
      <w:r w:rsidR="00483879" w:rsidRPr="00483879">
        <w:rPr>
          <w:bCs/>
        </w:rPr>
        <w:t>развивать</w:t>
      </w:r>
      <w:r w:rsidR="00483879">
        <w:rPr>
          <w:b/>
          <w:bCs/>
        </w:rPr>
        <w:t xml:space="preserve"> </w:t>
      </w:r>
      <w:r>
        <w:rPr>
          <w:bCs/>
        </w:rPr>
        <w:t xml:space="preserve"> у </w:t>
      </w:r>
      <w:r w:rsidR="002A74A9" w:rsidRPr="004D1278">
        <w:t xml:space="preserve"> младших школьников</w:t>
      </w:r>
      <w:r w:rsidR="00483879">
        <w:t xml:space="preserve"> разносторонние</w:t>
      </w:r>
      <w:r w:rsidR="002A74A9" w:rsidRPr="004D1278">
        <w:t xml:space="preserve"> знания по русскому языку</w:t>
      </w:r>
      <w:r w:rsidR="002A74A9" w:rsidRPr="001B4157">
        <w:t xml:space="preserve"> </w:t>
      </w:r>
      <w:r w:rsidR="00483879">
        <w:t>через самостоятельную и коллективную деятельность на занятиях кружка.</w:t>
      </w:r>
    </w:p>
    <w:p w:rsidR="002A74A9" w:rsidRPr="001B4157" w:rsidRDefault="002A74A9" w:rsidP="00483879">
      <w:pPr>
        <w:pStyle w:val="a3"/>
        <w:spacing w:before="0" w:beforeAutospacing="0" w:after="0" w:afterAutospacing="0"/>
        <w:jc w:val="both"/>
        <w:rPr>
          <w:b/>
        </w:rPr>
      </w:pPr>
    </w:p>
    <w:p w:rsidR="009C2013" w:rsidRPr="001B4157" w:rsidRDefault="007A577F" w:rsidP="002A74A9">
      <w:pPr>
        <w:pStyle w:val="a3"/>
        <w:spacing w:before="0" w:beforeAutospacing="0" w:after="0" w:afterAutospacing="0"/>
        <w:ind w:firstLine="539"/>
        <w:jc w:val="both"/>
      </w:pPr>
      <w:r w:rsidRPr="001B4157">
        <w:rPr>
          <w:b/>
        </w:rPr>
        <w:t>Актуальность</w:t>
      </w:r>
      <w:r w:rsidRPr="001B4157">
        <w:t xml:space="preserve"> выбора курса «Занимательная грамматика» определена тем, что у детей младшего школьного возраста слабо развиты речь, орфографическая зоркость, грамотность.</w:t>
      </w:r>
      <w:r w:rsidR="009C2013" w:rsidRPr="001B4157">
        <w:t xml:space="preserve">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AF0587" w:rsidRPr="001B4157" w:rsidRDefault="009C2013" w:rsidP="002A74A9">
      <w:pPr>
        <w:pStyle w:val="a3"/>
        <w:spacing w:before="0" w:beforeAutospacing="0" w:after="0" w:afterAutospacing="0"/>
        <w:ind w:firstLine="539"/>
        <w:jc w:val="both"/>
      </w:pPr>
      <w:r w:rsidRPr="001B4157">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w:t>
      </w:r>
    </w:p>
    <w:p w:rsidR="00C77F91" w:rsidRPr="001B4157" w:rsidRDefault="00C77F91" w:rsidP="002A74A9">
      <w:pPr>
        <w:pStyle w:val="a3"/>
        <w:spacing w:before="0" w:beforeAutospacing="0" w:after="0" w:afterAutospacing="0"/>
        <w:ind w:firstLine="539"/>
        <w:jc w:val="both"/>
        <w:rPr>
          <w:b/>
          <w:bCs/>
        </w:rPr>
      </w:pPr>
    </w:p>
    <w:p w:rsidR="00B87AE1" w:rsidRPr="001B4157" w:rsidRDefault="009C2013" w:rsidP="002A74A9">
      <w:pPr>
        <w:pStyle w:val="a3"/>
        <w:spacing w:before="0" w:beforeAutospacing="0" w:after="0" w:afterAutospacing="0"/>
        <w:ind w:firstLine="539"/>
        <w:jc w:val="both"/>
        <w:rPr>
          <w:b/>
          <w:bCs/>
        </w:rPr>
      </w:pPr>
      <w:r w:rsidRPr="001B4157">
        <w:rPr>
          <w:b/>
          <w:bCs/>
        </w:rPr>
        <w:t>Новизна программы</w:t>
      </w:r>
    </w:p>
    <w:p w:rsidR="00C77F91" w:rsidRPr="001B4157" w:rsidRDefault="00282698" w:rsidP="002A74A9">
      <w:pPr>
        <w:pStyle w:val="a3"/>
        <w:spacing w:before="0" w:beforeAutospacing="0" w:after="0" w:afterAutospacing="0"/>
        <w:ind w:firstLine="539"/>
        <w:jc w:val="both"/>
        <w:rPr>
          <w:bCs/>
        </w:rPr>
      </w:pPr>
      <w:r w:rsidRPr="001B4157">
        <w:rPr>
          <w:bCs/>
        </w:rPr>
        <w:t xml:space="preserve"> Федеральный государственный образовательный стандарт начального общего образования предусматривает обязательную организацию внеурочной деятельности по ряду направлений развития личности. Одно из них – общеинтеллектуальное направление. Оно может быть реализовано через систему внеурочных развивающих занятий. Новизна программы обусловлена своей направленностью на реализацию развития речи, орфографической зоркости, грамотности детей</w:t>
      </w:r>
      <w:r w:rsidR="00C77F91" w:rsidRPr="001B4157">
        <w:rPr>
          <w:bCs/>
        </w:rPr>
        <w:t xml:space="preserve">. </w:t>
      </w:r>
      <w:r w:rsidRPr="001B4157">
        <w:rPr>
          <w:bCs/>
        </w:rPr>
        <w:t xml:space="preserve"> </w:t>
      </w:r>
    </w:p>
    <w:p w:rsidR="009C2013" w:rsidRPr="001B4157" w:rsidRDefault="00282698" w:rsidP="002A74A9">
      <w:pPr>
        <w:pStyle w:val="a3"/>
        <w:spacing w:before="0" w:beforeAutospacing="0" w:after="0" w:afterAutospacing="0"/>
        <w:ind w:firstLine="539"/>
        <w:jc w:val="both"/>
        <w:rPr>
          <w:bCs/>
        </w:rPr>
      </w:pPr>
      <w:r w:rsidRPr="001B4157">
        <w:rPr>
          <w:bCs/>
        </w:rPr>
        <w:t xml:space="preserve"> Программа является естественным дополнением начального курса </w:t>
      </w:r>
      <w:r w:rsidR="00C77F91" w:rsidRPr="001B4157">
        <w:rPr>
          <w:bCs/>
        </w:rPr>
        <w:t>русского языка</w:t>
      </w:r>
      <w:r w:rsidRPr="001B4157">
        <w:rPr>
          <w:bCs/>
        </w:rPr>
        <w:t xml:space="preserve"> в школе. Она педагогически целесообразна, т. к. в процессе ее реализации происходит не только усвоение определенного </w:t>
      </w:r>
      <w:r w:rsidR="00C77F91" w:rsidRPr="001B4157">
        <w:rPr>
          <w:bCs/>
        </w:rPr>
        <w:t>языкового</w:t>
      </w:r>
      <w:r w:rsidRPr="001B4157">
        <w:rPr>
          <w:bCs/>
        </w:rPr>
        <w:t xml:space="preserve"> содержания, но и обогащение опыта творческой деятельности учащихся, расширение кругозора детей.</w:t>
      </w:r>
    </w:p>
    <w:p w:rsidR="00C77F91" w:rsidRPr="001B4157" w:rsidRDefault="00C77F91" w:rsidP="002A74A9">
      <w:pPr>
        <w:pStyle w:val="a3"/>
        <w:spacing w:before="0" w:beforeAutospacing="0" w:after="0" w:afterAutospacing="0"/>
        <w:ind w:firstLine="539"/>
        <w:jc w:val="both"/>
        <w:rPr>
          <w:b/>
          <w:bCs/>
        </w:rPr>
      </w:pPr>
    </w:p>
    <w:p w:rsidR="00C77F91" w:rsidRPr="001B4157" w:rsidRDefault="00C77F91" w:rsidP="002A74A9">
      <w:pPr>
        <w:pStyle w:val="a3"/>
        <w:spacing w:before="0" w:beforeAutospacing="0" w:after="0" w:afterAutospacing="0"/>
        <w:ind w:firstLine="539"/>
        <w:jc w:val="both"/>
        <w:rPr>
          <w:b/>
          <w:bCs/>
        </w:rPr>
      </w:pPr>
      <w:r w:rsidRPr="001B4157">
        <w:rPr>
          <w:b/>
          <w:bCs/>
        </w:rPr>
        <w:t>Особенности реализации программы</w:t>
      </w:r>
    </w:p>
    <w:p w:rsidR="00C77F91" w:rsidRPr="001B4157" w:rsidRDefault="00C77F91" w:rsidP="002A74A9">
      <w:pPr>
        <w:pStyle w:val="a3"/>
        <w:spacing w:before="0" w:beforeAutospacing="0" w:after="0" w:afterAutospacing="0"/>
        <w:ind w:firstLine="539"/>
        <w:jc w:val="both"/>
        <w:rPr>
          <w:bCs/>
        </w:rPr>
      </w:pPr>
      <w:r w:rsidRPr="001B4157">
        <w:rPr>
          <w:bCs/>
        </w:rPr>
        <w:t>Данная внеурочная деятельность школьников организуется в форме кружка общеинтеллектуальной направленности</w:t>
      </w:r>
      <w:r w:rsidR="00687089" w:rsidRPr="001B4157">
        <w:rPr>
          <w:bCs/>
        </w:rPr>
        <w:t xml:space="preserve">. Реализация программы рассчитана на первый год обучения начального образования, объемом в 33 часа. Занятия проводятся по 35 минут, 1 час в неделю, во второй половине дня. Место проведения занятий – учебный кабинет. Возраст детей, участвующих в реализации программы, 7-8 лет. </w:t>
      </w:r>
    </w:p>
    <w:p w:rsidR="00687089" w:rsidRPr="001B4157" w:rsidRDefault="00687089" w:rsidP="002A74A9">
      <w:pPr>
        <w:pStyle w:val="a3"/>
        <w:spacing w:before="0" w:beforeAutospacing="0" w:after="0" w:afterAutospacing="0"/>
        <w:ind w:firstLine="539"/>
        <w:jc w:val="both"/>
        <w:rPr>
          <w:bCs/>
        </w:rPr>
      </w:pPr>
    </w:p>
    <w:p w:rsidR="00B87AE1" w:rsidRPr="001B4157" w:rsidRDefault="00B87AE1" w:rsidP="002A74A9">
      <w:pPr>
        <w:spacing w:after="0" w:line="240" w:lineRule="auto"/>
        <w:ind w:firstLine="567"/>
        <w:rPr>
          <w:rFonts w:ascii="Times New Roman" w:eastAsia="Times New Roman" w:hAnsi="Times New Roman"/>
          <w:color w:val="000000"/>
          <w:sz w:val="24"/>
          <w:szCs w:val="24"/>
          <w:lang w:eastAsia="ru-RU"/>
        </w:rPr>
      </w:pPr>
      <w:r w:rsidRPr="001B4157">
        <w:rPr>
          <w:rFonts w:ascii="Times New Roman" w:eastAsia="Times New Roman" w:hAnsi="Times New Roman"/>
          <w:b/>
          <w:bCs/>
          <w:iCs/>
          <w:color w:val="000000"/>
          <w:sz w:val="24"/>
          <w:szCs w:val="24"/>
          <w:lang w:eastAsia="ru-RU"/>
        </w:rPr>
        <w:t>Описание ценностных ориентиров содержания курса «Занимательная грамматика»</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истины</w:t>
      </w:r>
      <w:r w:rsidRPr="001B4157">
        <w:rPr>
          <w:rFonts w:ascii="Times New Roman" w:eastAsia="Times New Roman" w:hAnsi="Times New Roman"/>
          <w:color w:val="000000"/>
          <w:sz w:val="24"/>
          <w:szCs w:val="24"/>
          <w:lang w:eastAsia="ru-RU"/>
        </w:rPr>
        <w:t> – это ценность научного познания как части культуры человечества, разума, понимания сущности бытия, мироздания.</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человека</w:t>
      </w:r>
      <w:r w:rsidRPr="001B4157">
        <w:rPr>
          <w:rFonts w:ascii="Times New Roman" w:eastAsia="Times New Roman" w:hAnsi="Times New Roman"/>
          <w:color w:val="000000"/>
          <w:sz w:val="24"/>
          <w:szCs w:val="24"/>
          <w:lang w:eastAsia="ru-RU"/>
        </w:rPr>
        <w:t> как разумного существа, стремящегося к познанию мира и совершенствованию.</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труда и творчества</w:t>
      </w:r>
      <w:r w:rsidRPr="001B4157">
        <w:rPr>
          <w:rFonts w:ascii="Times New Roman" w:eastAsia="Times New Roman" w:hAnsi="Times New Roman"/>
          <w:color w:val="000000"/>
          <w:sz w:val="24"/>
          <w:szCs w:val="24"/>
          <w:lang w:eastAsia="ru-RU"/>
        </w:rPr>
        <w:t> как естественного условия человеческой деятельности и жизни.</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свободы</w:t>
      </w:r>
      <w:r w:rsidRPr="001B4157">
        <w:rPr>
          <w:rFonts w:ascii="Times New Roman" w:eastAsia="Times New Roman" w:hAnsi="Times New Roman"/>
          <w:color w:val="000000"/>
          <w:sz w:val="24"/>
          <w:szCs w:val="24"/>
          <w:lang w:eastAsia="ru-RU"/>
        </w:rPr>
        <w:t> как свободы выбора и предъявления человеком своих мыслей и поступков, и свободы, естественно ограниченной нормами и правилами поведения в обществе.</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гражданственности</w:t>
      </w:r>
      <w:r w:rsidRPr="001B4157">
        <w:rPr>
          <w:rFonts w:ascii="Times New Roman" w:eastAsia="Times New Roman" w:hAnsi="Times New Roman"/>
          <w:color w:val="000000"/>
          <w:sz w:val="24"/>
          <w:szCs w:val="24"/>
          <w:lang w:eastAsia="ru-RU"/>
        </w:rPr>
        <w:t> – осознание себя как члена общества, народа, представителя страны и государства.</w:t>
      </w:r>
    </w:p>
    <w:p w:rsidR="00B87AE1" w:rsidRPr="001B4157" w:rsidRDefault="00B87AE1" w:rsidP="002A74A9">
      <w:pPr>
        <w:pStyle w:val="a3"/>
        <w:spacing w:before="0" w:beforeAutospacing="0" w:after="0" w:afterAutospacing="0"/>
        <w:jc w:val="both"/>
        <w:rPr>
          <w:b/>
          <w:bCs/>
        </w:rPr>
      </w:pPr>
    </w:p>
    <w:p w:rsidR="00B87AE1" w:rsidRPr="001B4157" w:rsidRDefault="00B87AE1" w:rsidP="002A74A9">
      <w:pPr>
        <w:pStyle w:val="a3"/>
        <w:spacing w:before="0" w:beforeAutospacing="0" w:after="0" w:afterAutospacing="0"/>
        <w:jc w:val="both"/>
        <w:rPr>
          <w:bCs/>
        </w:rPr>
      </w:pPr>
      <w:r w:rsidRPr="001B4157">
        <w:rPr>
          <w:bCs/>
        </w:rPr>
        <w:t xml:space="preserve">В основу программы внеурочной деятельности положены следующие </w:t>
      </w:r>
      <w:r w:rsidRPr="001B4157">
        <w:rPr>
          <w:b/>
          <w:bCs/>
        </w:rPr>
        <w:t>принципы:</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научности, последовательности и системности изложения материала</w:t>
      </w:r>
      <w:r w:rsidR="007B621E" w:rsidRPr="001B4157">
        <w:rPr>
          <w:bCs/>
        </w:rPr>
        <w:t>;</w:t>
      </w:r>
      <w:r w:rsidRPr="001B4157">
        <w:rPr>
          <w:bCs/>
        </w:rPr>
        <w:t xml:space="preserve"> </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 xml:space="preserve">принцип </w:t>
      </w:r>
      <w:r w:rsidR="00B87AE1" w:rsidRPr="001B4157">
        <w:rPr>
          <w:bCs/>
        </w:rPr>
        <w:t>преемственности и перспективности</w:t>
      </w:r>
      <w:r w:rsidRPr="001B4157">
        <w:rPr>
          <w:bCs/>
        </w:rPr>
        <w:t>;</w:t>
      </w:r>
      <w:r w:rsidR="00B87AE1" w:rsidRPr="001B4157">
        <w:rPr>
          <w:bCs/>
        </w:rPr>
        <w:t xml:space="preserve"> </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 xml:space="preserve">принцип </w:t>
      </w:r>
      <w:r w:rsidR="00B87AE1" w:rsidRPr="001B4157">
        <w:rPr>
          <w:bCs/>
        </w:rPr>
        <w:t>связи теории с практикой</w:t>
      </w:r>
      <w:r w:rsidRPr="001B4157">
        <w:rPr>
          <w:bCs/>
        </w:rPr>
        <w:t>;</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lastRenderedPageBreak/>
        <w:t>принцип</w:t>
      </w:r>
      <w:r w:rsidR="00B87AE1" w:rsidRPr="001B4157">
        <w:rPr>
          <w:bCs/>
        </w:rPr>
        <w:t xml:space="preserve"> доступности</w:t>
      </w:r>
      <w:r w:rsidRPr="001B4157">
        <w:rPr>
          <w:bCs/>
        </w:rPr>
        <w:t>;</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принцип</w:t>
      </w:r>
      <w:r w:rsidR="00B87AE1" w:rsidRPr="001B4157">
        <w:rPr>
          <w:bCs/>
        </w:rPr>
        <w:t xml:space="preserve"> наглядности</w:t>
      </w:r>
      <w:r w:rsidRPr="001B4157">
        <w:rPr>
          <w:bCs/>
        </w:rPr>
        <w:t>;</w:t>
      </w:r>
      <w:r w:rsidR="00B87AE1" w:rsidRPr="001B4157">
        <w:rPr>
          <w:bCs/>
        </w:rPr>
        <w:t xml:space="preserve"> </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м</w:t>
      </w:r>
      <w:r w:rsidR="00B87AE1" w:rsidRPr="001B4157">
        <w:rPr>
          <w:bCs/>
        </w:rPr>
        <w:t>етодически</w:t>
      </w:r>
      <w:r w:rsidRPr="001B4157">
        <w:rPr>
          <w:bCs/>
        </w:rPr>
        <w:t>е</w:t>
      </w:r>
      <w:r w:rsidR="00B87AE1" w:rsidRPr="001B4157">
        <w:rPr>
          <w:bCs/>
        </w:rPr>
        <w:t xml:space="preserve"> принцип</w:t>
      </w:r>
      <w:r w:rsidRPr="001B4157">
        <w:rPr>
          <w:bCs/>
        </w:rPr>
        <w:t>ы</w:t>
      </w:r>
      <w:r w:rsidR="00B87AE1" w:rsidRPr="001B4157">
        <w:rPr>
          <w:bCs/>
        </w:rPr>
        <w:t>: внимание к материи языка, понимани</w:t>
      </w:r>
      <w:r w:rsidRPr="001B4157">
        <w:rPr>
          <w:bCs/>
        </w:rPr>
        <w:t>е</w:t>
      </w:r>
      <w:r w:rsidR="00B87AE1" w:rsidRPr="001B4157">
        <w:rPr>
          <w:bCs/>
        </w:rPr>
        <w:t xml:space="preserve"> языковых значений, оценк</w:t>
      </w:r>
      <w:r w:rsidRPr="001B4157">
        <w:rPr>
          <w:bCs/>
        </w:rPr>
        <w:t>а</w:t>
      </w:r>
      <w:r w:rsidR="00B87AE1" w:rsidRPr="001B4157">
        <w:rPr>
          <w:bCs/>
        </w:rPr>
        <w:t xml:space="preserve"> выразительности речи</w:t>
      </w:r>
      <w:r w:rsidRPr="001B4157">
        <w:rPr>
          <w:bCs/>
        </w:rPr>
        <w:t>;</w:t>
      </w:r>
      <w:r w:rsidR="00B87AE1"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добровольного участия во внеклассных занятиях</w:t>
      </w:r>
      <w:r w:rsidR="007B621E" w:rsidRPr="001B4157">
        <w:rPr>
          <w:bCs/>
        </w:rPr>
        <w:t>;</w:t>
      </w:r>
      <w:r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самодеятельности, предполагающий самостоятельность учащихся в подготовке и проведении мероприятий</w:t>
      </w:r>
      <w:r w:rsidR="007B621E" w:rsidRPr="001B4157">
        <w:rPr>
          <w:bCs/>
        </w:rPr>
        <w:t>;</w:t>
      </w:r>
      <w:r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равноправного участия школьников</w:t>
      </w:r>
      <w:r w:rsidR="007B621E" w:rsidRPr="001B4157">
        <w:rPr>
          <w:bCs/>
        </w:rPr>
        <w:t>;</w:t>
      </w:r>
      <w:r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занимательности</w:t>
      </w:r>
      <w:r w:rsidR="007B621E" w:rsidRPr="001B4157">
        <w:rPr>
          <w:bCs/>
        </w:rPr>
        <w:t>;</w:t>
      </w:r>
      <w:r w:rsidRPr="001B4157">
        <w:rPr>
          <w:bCs/>
        </w:rPr>
        <w:t xml:space="preserve"> </w:t>
      </w:r>
    </w:p>
    <w:p w:rsidR="00012A60"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системности</w:t>
      </w:r>
    </w:p>
    <w:p w:rsidR="007B621E" w:rsidRPr="001B4157" w:rsidRDefault="007B621E" w:rsidP="002A74A9">
      <w:pPr>
        <w:pStyle w:val="a3"/>
        <w:spacing w:before="0" w:beforeAutospacing="0" w:after="0" w:afterAutospacing="0"/>
        <w:ind w:firstLine="539"/>
        <w:jc w:val="both"/>
        <w:rPr>
          <w:bCs/>
        </w:rPr>
      </w:pPr>
    </w:p>
    <w:p w:rsidR="00012A60" w:rsidRPr="001B4157" w:rsidRDefault="007B621E" w:rsidP="002A74A9">
      <w:pPr>
        <w:pStyle w:val="a3"/>
        <w:spacing w:before="0" w:beforeAutospacing="0" w:after="0" w:afterAutospacing="0"/>
        <w:ind w:firstLine="539"/>
        <w:jc w:val="both"/>
        <w:rPr>
          <w:b/>
          <w:bCs/>
        </w:rPr>
      </w:pPr>
      <w:r w:rsidRPr="001B4157">
        <w:rPr>
          <w:b/>
          <w:bCs/>
        </w:rPr>
        <w:t>Виды внеурочной деятельности</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игровая деятельность;</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познавательная деятельность;</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проблемно-ценностное общение;</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научно-исследовательская деятельность</w:t>
      </w:r>
      <w:r w:rsidR="00007285" w:rsidRPr="001B4157">
        <w:rPr>
          <w:bCs/>
        </w:rPr>
        <w:t>;</w:t>
      </w:r>
    </w:p>
    <w:p w:rsidR="00007285" w:rsidRPr="001B4157" w:rsidRDefault="00007285" w:rsidP="002A74A9">
      <w:pPr>
        <w:pStyle w:val="a3"/>
        <w:numPr>
          <w:ilvl w:val="0"/>
          <w:numId w:val="19"/>
        </w:numPr>
        <w:spacing w:before="0" w:beforeAutospacing="0" w:after="0" w:afterAutospacing="0"/>
        <w:ind w:left="0" w:firstLine="0"/>
        <w:jc w:val="both"/>
        <w:rPr>
          <w:bCs/>
        </w:rPr>
      </w:pPr>
      <w:r w:rsidRPr="001B4157">
        <w:rPr>
          <w:bCs/>
        </w:rPr>
        <w:t>трудовая деятельность</w:t>
      </w:r>
    </w:p>
    <w:p w:rsidR="007B621E" w:rsidRPr="001B4157" w:rsidRDefault="007B621E"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
          <w:bCs/>
        </w:rPr>
      </w:pPr>
      <w:r w:rsidRPr="001B4157">
        <w:rPr>
          <w:b/>
          <w:bCs/>
        </w:rPr>
        <w:t>Формы внеурочной воспитательной деятельности</w:t>
      </w:r>
    </w:p>
    <w:p w:rsidR="00BD593E" w:rsidRPr="001B4157" w:rsidRDefault="00BD593E" w:rsidP="002A74A9">
      <w:pPr>
        <w:pStyle w:val="a3"/>
        <w:spacing w:before="0" w:beforeAutospacing="0" w:after="0" w:afterAutospacing="0"/>
        <w:jc w:val="both"/>
        <w:rPr>
          <w:bCs/>
        </w:rPr>
      </w:pPr>
    </w:p>
    <w:p w:rsidR="00755B91" w:rsidRPr="001B4157" w:rsidRDefault="00007285" w:rsidP="002A74A9">
      <w:pPr>
        <w:pStyle w:val="a3"/>
        <w:spacing w:before="0" w:beforeAutospacing="0" w:after="0" w:afterAutospacing="0"/>
        <w:rPr>
          <w:bCs/>
        </w:rPr>
      </w:pPr>
      <w:r w:rsidRPr="001B4157">
        <w:rPr>
          <w:bCs/>
        </w:rPr>
        <w:t xml:space="preserve">Ведущей формой занятий является </w:t>
      </w:r>
      <w:r w:rsidRPr="001B4157">
        <w:rPr>
          <w:bCs/>
          <w:i/>
        </w:rPr>
        <w:t>групповая.</w:t>
      </w:r>
      <w:r w:rsidRPr="001B4157">
        <w:rPr>
          <w:bCs/>
        </w:rPr>
        <w:t xml:space="preserve"> Наряду с групповой формой работы, во время занятий осуществляется </w:t>
      </w:r>
      <w:r w:rsidRPr="001B4157">
        <w:rPr>
          <w:bCs/>
          <w:i/>
        </w:rPr>
        <w:t>индивидуальный</w:t>
      </w:r>
      <w:r w:rsidRPr="001B4157">
        <w:rPr>
          <w:bCs/>
        </w:rPr>
        <w:t xml:space="preserve"> и </w:t>
      </w:r>
      <w:r w:rsidRPr="001B4157">
        <w:rPr>
          <w:bCs/>
          <w:i/>
        </w:rPr>
        <w:t>дифференцированный подход</w:t>
      </w:r>
      <w:r w:rsidRPr="001B4157">
        <w:rPr>
          <w:bCs/>
        </w:rPr>
        <w:t xml:space="preserve"> к детям. Каждое занятие состоит из двух частей – теоретической и практической. </w:t>
      </w:r>
      <w:r w:rsidRPr="001B4157">
        <w:rPr>
          <w:bCs/>
          <w:i/>
        </w:rPr>
        <w:t>Теоретическую часть</w:t>
      </w:r>
      <w:r w:rsidRPr="001B4157">
        <w:rPr>
          <w:bCs/>
        </w:rPr>
        <w:t xml:space="preserve"> педагог планирует с учетом возрастных, психологических и индивидуальных особенностей обучающихся. </w:t>
      </w:r>
      <w:r w:rsidRPr="001B4157">
        <w:rPr>
          <w:bCs/>
          <w:i/>
        </w:rPr>
        <w:t>Практическую часть</w:t>
      </w:r>
      <w:r w:rsidRPr="001B4157">
        <w:rPr>
          <w:bCs/>
        </w:rPr>
        <w:t xml:space="preserve"> составляют </w:t>
      </w:r>
      <w:r w:rsidR="00BD593E" w:rsidRPr="001B4157">
        <w:rPr>
          <w:bCs/>
        </w:rPr>
        <w:t>упражнения с элементами игр, использование на занятиях дидактических и раздаточных материалов, пословиц и поговорок, считалок, рифмовок, ребусов, загадок, кроссвордов,  головоломок,  сказок, анализ и просмотр текстов,  самостоятельная работа (индивидуальная и групповая) по работе с разнообразными словарями, участие в праздниках.</w:t>
      </w:r>
      <w:r w:rsidR="00755B91" w:rsidRPr="001B4157">
        <w:rPr>
          <w:bCs/>
        </w:rPr>
        <w:t xml:space="preserve"> Интерес обучающихся поддерживается внесением творческого элемента в занятия: самостоятельное составление кроссвордов, шарад, ребусов.</w:t>
      </w:r>
    </w:p>
    <w:p w:rsidR="00B67B65" w:rsidRPr="001B4157" w:rsidRDefault="00B67B65" w:rsidP="002A74A9">
      <w:pPr>
        <w:pStyle w:val="a3"/>
        <w:spacing w:before="0" w:beforeAutospacing="0" w:after="0" w:afterAutospacing="0"/>
        <w:jc w:val="both"/>
        <w:rPr>
          <w:b/>
          <w:bCs/>
        </w:rPr>
      </w:pPr>
    </w:p>
    <w:p w:rsidR="00755B91" w:rsidRPr="001B4157" w:rsidRDefault="00755B91" w:rsidP="002A74A9">
      <w:pPr>
        <w:pStyle w:val="a3"/>
        <w:spacing w:before="0" w:beforeAutospacing="0" w:after="0" w:afterAutospacing="0"/>
        <w:jc w:val="both"/>
        <w:rPr>
          <w:bCs/>
        </w:rPr>
      </w:pPr>
      <w:r w:rsidRPr="001B4157">
        <w:rPr>
          <w:b/>
          <w:bCs/>
        </w:rPr>
        <w:t>Основные методы и технологии</w:t>
      </w:r>
    </w:p>
    <w:p w:rsidR="00755B91" w:rsidRPr="001B4157" w:rsidRDefault="00755B91" w:rsidP="002A74A9">
      <w:pPr>
        <w:pStyle w:val="a3"/>
        <w:numPr>
          <w:ilvl w:val="0"/>
          <w:numId w:val="25"/>
        </w:numPr>
        <w:tabs>
          <w:tab w:val="clear" w:pos="720"/>
          <w:tab w:val="num" w:pos="142"/>
        </w:tabs>
        <w:spacing w:before="0" w:beforeAutospacing="0" w:after="0" w:afterAutospacing="0"/>
        <w:ind w:left="0" w:firstLine="0"/>
        <w:rPr>
          <w:bCs/>
        </w:rPr>
      </w:pPr>
      <w:r w:rsidRPr="001B4157">
        <w:rPr>
          <w:bCs/>
        </w:rPr>
        <w:t xml:space="preserve">  технология  развивающего обучения;</w:t>
      </w:r>
    </w:p>
    <w:p w:rsidR="00755B91" w:rsidRPr="001B4157" w:rsidRDefault="00755B91" w:rsidP="002A74A9">
      <w:pPr>
        <w:pStyle w:val="a3"/>
        <w:numPr>
          <w:ilvl w:val="0"/>
          <w:numId w:val="25"/>
        </w:numPr>
        <w:tabs>
          <w:tab w:val="clear" w:pos="720"/>
          <w:tab w:val="num" w:pos="284"/>
        </w:tabs>
        <w:spacing w:before="0" w:beforeAutospacing="0" w:after="0" w:afterAutospacing="0"/>
        <w:ind w:left="0" w:firstLine="0"/>
        <w:rPr>
          <w:bCs/>
        </w:rPr>
      </w:pPr>
      <w:r w:rsidRPr="001B4157">
        <w:rPr>
          <w:bCs/>
        </w:rPr>
        <w:t>ИКТ</w:t>
      </w:r>
    </w:p>
    <w:p w:rsidR="00755B91" w:rsidRPr="001B4157" w:rsidRDefault="00755B91" w:rsidP="002A74A9">
      <w:pPr>
        <w:pStyle w:val="a3"/>
        <w:spacing w:before="0" w:beforeAutospacing="0" w:after="0" w:afterAutospacing="0"/>
        <w:rPr>
          <w:bCs/>
        </w:rPr>
      </w:pPr>
      <w:r w:rsidRPr="001B4157">
        <w:rPr>
          <w:bCs/>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007285" w:rsidRPr="001B4157" w:rsidRDefault="00007285"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Cs/>
        </w:rPr>
      </w:pPr>
      <w:r w:rsidRPr="001B4157">
        <w:rPr>
          <w:bCs/>
        </w:rPr>
        <w:t>Система занятий по курсу «Занимательная грамматика» позволяет решать следующие аспекты: познавательный, развивающий, воспитывающий.</w:t>
      </w:r>
    </w:p>
    <w:p w:rsidR="00007285" w:rsidRPr="001B4157" w:rsidRDefault="00007285" w:rsidP="002A74A9">
      <w:pPr>
        <w:pStyle w:val="a3"/>
        <w:spacing w:before="0" w:beforeAutospacing="0" w:after="0" w:afterAutospacing="0"/>
        <w:jc w:val="both"/>
        <w:rPr>
          <w:b/>
          <w:bCs/>
        </w:rPr>
      </w:pPr>
      <w:r w:rsidRPr="001B4157">
        <w:rPr>
          <w:b/>
          <w:bCs/>
        </w:rPr>
        <w:t>Познавательный аспект</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формирование и развитие различных видов памяти, внимания, воображения, а также творческие возможности ребенка;</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формирование и развитие общеучебных умений и навыков.</w:t>
      </w:r>
    </w:p>
    <w:p w:rsidR="00007285" w:rsidRPr="001B4157" w:rsidRDefault="00007285" w:rsidP="002A74A9">
      <w:pPr>
        <w:pStyle w:val="a3"/>
        <w:spacing w:before="0" w:beforeAutospacing="0" w:after="0" w:afterAutospacing="0"/>
        <w:jc w:val="both"/>
        <w:rPr>
          <w:b/>
          <w:bCs/>
        </w:rPr>
      </w:pPr>
      <w:r w:rsidRPr="001B4157">
        <w:rPr>
          <w:b/>
          <w:bCs/>
        </w:rPr>
        <w:t>Развивающий аспект</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создать условия для приобщения школьников к художественной культуре;</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способствовать развитию интереса к чтению.</w:t>
      </w:r>
    </w:p>
    <w:p w:rsidR="00007285" w:rsidRPr="001B4157" w:rsidRDefault="00007285" w:rsidP="002A74A9">
      <w:pPr>
        <w:pStyle w:val="a3"/>
        <w:spacing w:before="0" w:beforeAutospacing="0" w:after="0" w:afterAutospacing="0"/>
        <w:jc w:val="both"/>
        <w:rPr>
          <w:b/>
          <w:bCs/>
        </w:rPr>
      </w:pPr>
      <w:r w:rsidRPr="001B4157">
        <w:rPr>
          <w:b/>
          <w:bCs/>
        </w:rPr>
        <w:t>Воспитывающий аспект</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воспитание системы межличностных отношений;</w:t>
      </w:r>
    </w:p>
    <w:p w:rsidR="00007285" w:rsidRPr="001B4157" w:rsidRDefault="00007285" w:rsidP="002A74A9">
      <w:pPr>
        <w:pStyle w:val="a3"/>
        <w:spacing w:before="0" w:beforeAutospacing="0" w:after="0" w:afterAutospacing="0"/>
        <w:ind w:firstLine="540"/>
        <w:jc w:val="both"/>
        <w:rPr>
          <w:bCs/>
        </w:rPr>
      </w:pPr>
    </w:p>
    <w:p w:rsidR="00BD593E" w:rsidRPr="001B4157" w:rsidRDefault="00BD593E" w:rsidP="002A74A9">
      <w:pPr>
        <w:pStyle w:val="a3"/>
        <w:spacing w:before="0" w:beforeAutospacing="0" w:after="0" w:afterAutospacing="0"/>
        <w:ind w:firstLine="540"/>
        <w:jc w:val="both"/>
        <w:rPr>
          <w:b/>
          <w:bCs/>
        </w:rPr>
      </w:pPr>
      <w:r w:rsidRPr="001B4157">
        <w:rPr>
          <w:b/>
          <w:bCs/>
        </w:rPr>
        <w:t>Связь содержания программы с учебными предметами</w:t>
      </w:r>
    </w:p>
    <w:p w:rsidR="00BD593E" w:rsidRPr="001B4157" w:rsidRDefault="00212EB0" w:rsidP="002A74A9">
      <w:pPr>
        <w:pStyle w:val="a3"/>
        <w:spacing w:before="0" w:beforeAutospacing="0" w:after="0" w:afterAutospacing="0"/>
        <w:ind w:firstLine="540"/>
        <w:jc w:val="both"/>
        <w:rPr>
          <w:bCs/>
        </w:rPr>
      </w:pPr>
      <w:r w:rsidRPr="001B4157">
        <w:rPr>
          <w:bCs/>
        </w:rPr>
        <w:lastRenderedPageBreak/>
        <w:t>Разработанная программа усиливает вариативную составляющую общего образования: в содержании программы рассматриваются аспекты, которые предлагаются в рамках базовых предметов ( русским языком, литературным чтением, окружающим миром, изобразительным искусством, технологией).</w:t>
      </w:r>
    </w:p>
    <w:p w:rsidR="00212EB0" w:rsidRPr="001B4157" w:rsidRDefault="00212EB0" w:rsidP="002A74A9">
      <w:pPr>
        <w:pStyle w:val="a3"/>
        <w:spacing w:before="0" w:beforeAutospacing="0" w:after="0" w:afterAutospacing="0"/>
        <w:ind w:firstLine="540"/>
        <w:jc w:val="both"/>
        <w:rPr>
          <w:bCs/>
        </w:rPr>
      </w:pPr>
    </w:p>
    <w:p w:rsidR="00212EB0" w:rsidRPr="001B4157" w:rsidRDefault="00212EB0" w:rsidP="002A74A9">
      <w:pPr>
        <w:pStyle w:val="a3"/>
        <w:spacing w:before="0" w:beforeAutospacing="0" w:after="0" w:afterAutospacing="0"/>
        <w:ind w:firstLine="540"/>
        <w:jc w:val="both"/>
        <w:rPr>
          <w:b/>
          <w:bCs/>
        </w:rPr>
      </w:pPr>
      <w:r w:rsidRPr="001B4157">
        <w:rPr>
          <w:b/>
          <w:bCs/>
        </w:rPr>
        <w:t>Планируемые результаты освоения обучающимися программы курса «Занимательная грамматика»</w:t>
      </w:r>
    </w:p>
    <w:p w:rsidR="002A74A9" w:rsidRPr="001B4157" w:rsidRDefault="002A74A9" w:rsidP="002A74A9">
      <w:pPr>
        <w:pStyle w:val="a3"/>
        <w:spacing w:before="0" w:beforeAutospacing="0" w:after="0" w:afterAutospacing="0"/>
        <w:ind w:firstLine="540"/>
        <w:jc w:val="both"/>
        <w:rPr>
          <w:b/>
          <w:bCs/>
        </w:rPr>
      </w:pPr>
    </w:p>
    <w:p w:rsidR="00212EB0" w:rsidRPr="001B4157" w:rsidRDefault="00212EB0" w:rsidP="002A74A9">
      <w:pPr>
        <w:pStyle w:val="a3"/>
        <w:spacing w:before="0" w:beforeAutospacing="0" w:after="0" w:afterAutospacing="0"/>
        <w:ind w:firstLine="540"/>
        <w:jc w:val="both"/>
        <w:rPr>
          <w:b/>
          <w:bCs/>
        </w:rPr>
      </w:pPr>
      <w:r w:rsidRPr="001B4157">
        <w:rPr>
          <w:b/>
          <w:bCs/>
        </w:rPr>
        <w:t>Требования к личностным, метапредметным и предметным результатам освоения курса «Занимательная грамматика»</w:t>
      </w:r>
    </w:p>
    <w:p w:rsidR="002A74A9" w:rsidRPr="001B4157" w:rsidRDefault="002A74A9" w:rsidP="002A74A9">
      <w:pPr>
        <w:spacing w:after="0" w:line="240" w:lineRule="auto"/>
        <w:rPr>
          <w:rFonts w:ascii="Times New Roman" w:hAnsi="Times New Roman"/>
          <w:b/>
          <w:sz w:val="24"/>
          <w:szCs w:val="24"/>
        </w:rPr>
      </w:pPr>
    </w:p>
    <w:p w:rsidR="002A74A9" w:rsidRPr="001B4157" w:rsidRDefault="002A74A9" w:rsidP="002A74A9">
      <w:pPr>
        <w:spacing w:after="0" w:line="240" w:lineRule="auto"/>
        <w:rPr>
          <w:rFonts w:ascii="Times New Roman" w:hAnsi="Times New Roman"/>
          <w:b/>
          <w:sz w:val="24"/>
          <w:szCs w:val="24"/>
        </w:rPr>
      </w:pPr>
      <w:r w:rsidRPr="001B4157">
        <w:rPr>
          <w:rFonts w:ascii="Times New Roman" w:hAnsi="Times New Roman"/>
          <w:b/>
          <w:sz w:val="24"/>
          <w:szCs w:val="24"/>
        </w:rPr>
        <w:t>Личностные результаты:</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осознавать роль языка и речи в жизни людей; </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эмоционально «проживать» текст, выражать свои эмоции; </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понимать эмоции других людей, сочувствовать, сопереживать; </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высказывать  своё отношение к героям прочитанных произведений, к их поступкам.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b/>
          <w:bCs/>
          <w:sz w:val="24"/>
          <w:szCs w:val="24"/>
        </w:rPr>
        <w:t>Метапредметные результаты</w:t>
      </w:r>
      <w:r w:rsidRPr="001B4157">
        <w:rPr>
          <w:rFonts w:ascii="Times New Roman" w:hAnsi="Times New Roman"/>
          <w:sz w:val="24"/>
          <w:szCs w:val="24"/>
        </w:rPr>
        <w:t xml:space="preserve">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i/>
          <w:iCs/>
          <w:sz w:val="24"/>
          <w:szCs w:val="24"/>
        </w:rPr>
        <w:t>Регулятивные УУД:</w:t>
      </w:r>
    </w:p>
    <w:p w:rsidR="002A74A9" w:rsidRPr="001B4157" w:rsidRDefault="002A74A9" w:rsidP="002A74A9">
      <w:pPr>
        <w:numPr>
          <w:ilvl w:val="0"/>
          <w:numId w:val="3"/>
        </w:numPr>
        <w:spacing w:after="0" w:line="240" w:lineRule="auto"/>
        <w:rPr>
          <w:rFonts w:ascii="Times New Roman" w:hAnsi="Times New Roman"/>
          <w:sz w:val="24"/>
          <w:szCs w:val="24"/>
        </w:rPr>
      </w:pPr>
      <w:r w:rsidRPr="001B4157">
        <w:rPr>
          <w:rFonts w:ascii="Times New Roman" w:hAnsi="Times New Roman"/>
          <w:i/>
          <w:iCs/>
          <w:sz w:val="24"/>
          <w:szCs w:val="24"/>
        </w:rPr>
        <w:t>определять и формулировать цель</w:t>
      </w:r>
      <w:r w:rsidRPr="001B4157">
        <w:rPr>
          <w:rFonts w:ascii="Times New Roman" w:hAnsi="Times New Roman"/>
          <w:sz w:val="24"/>
          <w:szCs w:val="24"/>
        </w:rPr>
        <w:t xml:space="preserve"> деятельности  с помощью учителя;  </w:t>
      </w:r>
    </w:p>
    <w:p w:rsidR="002A74A9" w:rsidRPr="001B4157" w:rsidRDefault="002A74A9" w:rsidP="002A74A9">
      <w:pPr>
        <w:numPr>
          <w:ilvl w:val="0"/>
          <w:numId w:val="3"/>
        </w:numPr>
        <w:spacing w:after="0" w:line="240" w:lineRule="auto"/>
        <w:rPr>
          <w:rFonts w:ascii="Times New Roman" w:hAnsi="Times New Roman"/>
          <w:sz w:val="24"/>
          <w:szCs w:val="24"/>
        </w:rPr>
      </w:pPr>
      <w:r w:rsidRPr="001B4157">
        <w:rPr>
          <w:rFonts w:ascii="Times New Roman" w:hAnsi="Times New Roman"/>
          <w:sz w:val="24"/>
          <w:szCs w:val="24"/>
        </w:rPr>
        <w:t xml:space="preserve">учиться </w:t>
      </w:r>
      <w:r w:rsidRPr="001B4157">
        <w:rPr>
          <w:rFonts w:ascii="Times New Roman" w:hAnsi="Times New Roman"/>
          <w:i/>
          <w:iCs/>
          <w:sz w:val="24"/>
          <w:szCs w:val="24"/>
        </w:rPr>
        <w:t>высказывать</w:t>
      </w:r>
      <w:r w:rsidRPr="001B4157">
        <w:rPr>
          <w:rFonts w:ascii="Times New Roman" w:hAnsi="Times New Roman"/>
          <w:sz w:val="24"/>
          <w:szCs w:val="24"/>
        </w:rPr>
        <w:t xml:space="preserve"> своё предположение (версию) на основе работы с материалом; </w:t>
      </w:r>
    </w:p>
    <w:p w:rsidR="002A74A9" w:rsidRPr="001B4157" w:rsidRDefault="002A74A9" w:rsidP="002A74A9">
      <w:pPr>
        <w:numPr>
          <w:ilvl w:val="0"/>
          <w:numId w:val="3"/>
        </w:numPr>
        <w:spacing w:after="0" w:line="240" w:lineRule="auto"/>
        <w:rPr>
          <w:rFonts w:ascii="Times New Roman" w:hAnsi="Times New Roman"/>
          <w:sz w:val="24"/>
          <w:szCs w:val="24"/>
        </w:rPr>
      </w:pPr>
      <w:r w:rsidRPr="001B4157">
        <w:rPr>
          <w:rFonts w:ascii="Times New Roman" w:hAnsi="Times New Roman"/>
          <w:sz w:val="24"/>
          <w:szCs w:val="24"/>
        </w:rPr>
        <w:t xml:space="preserve">учиться </w:t>
      </w:r>
      <w:r w:rsidRPr="001B4157">
        <w:rPr>
          <w:rFonts w:ascii="Times New Roman" w:hAnsi="Times New Roman"/>
          <w:i/>
          <w:iCs/>
          <w:sz w:val="24"/>
          <w:szCs w:val="24"/>
        </w:rPr>
        <w:t>работать</w:t>
      </w:r>
      <w:r w:rsidRPr="001B4157">
        <w:rPr>
          <w:rFonts w:ascii="Times New Roman" w:hAnsi="Times New Roman"/>
          <w:sz w:val="24"/>
          <w:szCs w:val="24"/>
        </w:rPr>
        <w:t xml:space="preserve"> по предложенному учителем плану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i/>
          <w:iCs/>
          <w:sz w:val="24"/>
          <w:szCs w:val="24"/>
        </w:rPr>
        <w:t>Познавательные УУД:</w:t>
      </w:r>
    </w:p>
    <w:p w:rsidR="002A74A9" w:rsidRPr="001B4157" w:rsidRDefault="002A74A9" w:rsidP="002A74A9">
      <w:pPr>
        <w:numPr>
          <w:ilvl w:val="0"/>
          <w:numId w:val="4"/>
        </w:numPr>
        <w:spacing w:after="0" w:line="240" w:lineRule="auto"/>
        <w:rPr>
          <w:rFonts w:ascii="Times New Roman" w:hAnsi="Times New Roman"/>
          <w:sz w:val="24"/>
          <w:szCs w:val="24"/>
        </w:rPr>
      </w:pPr>
      <w:r w:rsidRPr="001B4157">
        <w:rPr>
          <w:rFonts w:ascii="Times New Roman" w:hAnsi="Times New Roman"/>
          <w:i/>
          <w:iCs/>
          <w:sz w:val="24"/>
          <w:szCs w:val="24"/>
        </w:rPr>
        <w:t>находить ответы</w:t>
      </w:r>
      <w:r w:rsidRPr="001B4157">
        <w:rPr>
          <w:rFonts w:ascii="Times New Roman" w:hAnsi="Times New Roman"/>
          <w:sz w:val="24"/>
          <w:szCs w:val="24"/>
        </w:rPr>
        <w:t xml:space="preserve"> на вопросы в тексте, иллюстрациях; </w:t>
      </w:r>
    </w:p>
    <w:p w:rsidR="002A74A9" w:rsidRPr="001B4157" w:rsidRDefault="002A74A9" w:rsidP="002A74A9">
      <w:pPr>
        <w:numPr>
          <w:ilvl w:val="0"/>
          <w:numId w:val="4"/>
        </w:numPr>
        <w:spacing w:after="0" w:line="240" w:lineRule="auto"/>
        <w:rPr>
          <w:rFonts w:ascii="Times New Roman" w:hAnsi="Times New Roman"/>
          <w:sz w:val="24"/>
          <w:szCs w:val="24"/>
        </w:rPr>
      </w:pPr>
      <w:r w:rsidRPr="001B4157">
        <w:rPr>
          <w:rFonts w:ascii="Times New Roman" w:hAnsi="Times New Roman"/>
          <w:i/>
          <w:iCs/>
          <w:sz w:val="24"/>
          <w:szCs w:val="24"/>
        </w:rPr>
        <w:t>делать выводы</w:t>
      </w:r>
      <w:r w:rsidRPr="001B4157">
        <w:rPr>
          <w:rFonts w:ascii="Times New Roman" w:hAnsi="Times New Roman"/>
          <w:sz w:val="24"/>
          <w:szCs w:val="24"/>
        </w:rPr>
        <w:t xml:space="preserve"> в результате совместной работы класса и учителя;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i/>
          <w:iCs/>
          <w:sz w:val="24"/>
          <w:szCs w:val="24"/>
        </w:rPr>
        <w:t>Коммуникативные УУД:</w:t>
      </w:r>
    </w:p>
    <w:p w:rsidR="002A74A9" w:rsidRPr="001B4157" w:rsidRDefault="002A74A9" w:rsidP="002A74A9">
      <w:pPr>
        <w:numPr>
          <w:ilvl w:val="0"/>
          <w:numId w:val="5"/>
        </w:numPr>
        <w:spacing w:after="0" w:line="240" w:lineRule="auto"/>
        <w:rPr>
          <w:rFonts w:ascii="Times New Roman" w:hAnsi="Times New Roman"/>
          <w:sz w:val="24"/>
          <w:szCs w:val="24"/>
        </w:rPr>
      </w:pPr>
      <w:r w:rsidRPr="001B4157">
        <w:rPr>
          <w:rFonts w:ascii="Times New Roman" w:hAnsi="Times New Roman"/>
          <w:i/>
          <w:iCs/>
          <w:sz w:val="24"/>
          <w:szCs w:val="24"/>
        </w:rPr>
        <w:t>оформлять</w:t>
      </w:r>
      <w:r w:rsidRPr="001B4157">
        <w:rPr>
          <w:rFonts w:ascii="Times New Roman" w:hAnsi="Times New Roman"/>
          <w:sz w:val="24"/>
          <w:szCs w:val="24"/>
        </w:rPr>
        <w:t xml:space="preserve"> свои мысли в устной и письменной форме (на уровне предложения или небольшого текста); </w:t>
      </w:r>
    </w:p>
    <w:p w:rsidR="002A74A9" w:rsidRPr="001B4157" w:rsidRDefault="002A74A9" w:rsidP="002A74A9">
      <w:pPr>
        <w:numPr>
          <w:ilvl w:val="0"/>
          <w:numId w:val="5"/>
        </w:numPr>
        <w:spacing w:after="0" w:line="240" w:lineRule="auto"/>
        <w:rPr>
          <w:rFonts w:ascii="Times New Roman" w:hAnsi="Times New Roman"/>
          <w:sz w:val="24"/>
          <w:szCs w:val="24"/>
        </w:rPr>
      </w:pPr>
      <w:r w:rsidRPr="001B4157">
        <w:rPr>
          <w:rFonts w:ascii="Times New Roman" w:hAnsi="Times New Roman"/>
          <w:i/>
          <w:iCs/>
          <w:sz w:val="24"/>
          <w:szCs w:val="24"/>
        </w:rPr>
        <w:t>слушать</w:t>
      </w:r>
      <w:r w:rsidRPr="001B4157">
        <w:rPr>
          <w:rFonts w:ascii="Times New Roman" w:hAnsi="Times New Roman"/>
          <w:sz w:val="24"/>
          <w:szCs w:val="24"/>
        </w:rPr>
        <w:t xml:space="preserve"> и </w:t>
      </w:r>
      <w:r w:rsidRPr="001B4157">
        <w:rPr>
          <w:rFonts w:ascii="Times New Roman" w:hAnsi="Times New Roman"/>
          <w:i/>
          <w:iCs/>
          <w:sz w:val="24"/>
          <w:szCs w:val="24"/>
        </w:rPr>
        <w:t>понимать</w:t>
      </w:r>
      <w:r w:rsidRPr="001B4157">
        <w:rPr>
          <w:rFonts w:ascii="Times New Roman" w:hAnsi="Times New Roman"/>
          <w:sz w:val="24"/>
          <w:szCs w:val="24"/>
        </w:rPr>
        <w:t xml:space="preserve"> речь других; </w:t>
      </w:r>
    </w:p>
    <w:p w:rsidR="002A74A9" w:rsidRPr="001B4157" w:rsidRDefault="002A74A9" w:rsidP="002A74A9">
      <w:pPr>
        <w:numPr>
          <w:ilvl w:val="0"/>
          <w:numId w:val="5"/>
        </w:numPr>
        <w:spacing w:after="0" w:line="240" w:lineRule="auto"/>
        <w:rPr>
          <w:rFonts w:ascii="Times New Roman" w:hAnsi="Times New Roman"/>
          <w:sz w:val="24"/>
          <w:szCs w:val="24"/>
        </w:rPr>
      </w:pPr>
      <w:r w:rsidRPr="001B4157">
        <w:rPr>
          <w:rFonts w:ascii="Times New Roman" w:hAnsi="Times New Roman"/>
          <w:sz w:val="24"/>
          <w:szCs w:val="24"/>
        </w:rPr>
        <w:t xml:space="preserve">учиться </w:t>
      </w:r>
      <w:r w:rsidRPr="001B4157">
        <w:rPr>
          <w:rFonts w:ascii="Times New Roman" w:hAnsi="Times New Roman"/>
          <w:i/>
          <w:iCs/>
          <w:sz w:val="24"/>
          <w:szCs w:val="24"/>
        </w:rPr>
        <w:t>работать в паре, группе</w:t>
      </w:r>
      <w:r w:rsidRPr="001B4157">
        <w:rPr>
          <w:rFonts w:ascii="Times New Roman" w:hAnsi="Times New Roman"/>
          <w:sz w:val="24"/>
          <w:szCs w:val="24"/>
        </w:rPr>
        <w:t xml:space="preserve">; выполнять различные роли (лидера, исполнителя). </w:t>
      </w:r>
    </w:p>
    <w:p w:rsidR="002A74A9" w:rsidRPr="001B4157" w:rsidRDefault="002A74A9" w:rsidP="002A74A9">
      <w:pPr>
        <w:spacing w:after="0" w:line="240" w:lineRule="auto"/>
        <w:ind w:left="360"/>
        <w:rPr>
          <w:rFonts w:ascii="Times New Roman" w:hAnsi="Times New Roman"/>
          <w:b/>
          <w:bCs/>
          <w:sz w:val="24"/>
          <w:szCs w:val="24"/>
        </w:rPr>
      </w:pPr>
      <w:r w:rsidRPr="001B4157">
        <w:rPr>
          <w:rFonts w:ascii="Times New Roman" w:hAnsi="Times New Roman"/>
          <w:b/>
          <w:bCs/>
          <w:sz w:val="24"/>
          <w:szCs w:val="24"/>
        </w:rPr>
        <w:t>Предметные результаты</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отличать звук от буквы (звуки слышим, произносим, а буквы пишем и видим);</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устанавливать признаки гласных и согласных звуков;</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называть буквы русского алфавита;</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подбирать родственные  слова, антонимы, многозначные слова;</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устанавливать системные связи слов;</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правильно произносить звуки, выделять звуки в слове, выполнять звуко - буквенный анализ слов;</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распознавать твердые и мягкие, звонкие и глухие согласные звуки в словах;</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делить слова на слоги;</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подбирать родственные слова;</w:t>
      </w:r>
    </w:p>
    <w:p w:rsidR="002A74A9"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о</w:t>
      </w:r>
      <w:r w:rsidR="002A74A9" w:rsidRPr="001B4157">
        <w:rPr>
          <w:rFonts w:ascii="Times New Roman" w:hAnsi="Times New Roman"/>
          <w:sz w:val="24"/>
          <w:szCs w:val="24"/>
        </w:rPr>
        <w:t>бъединять слова в группы;</w:t>
      </w:r>
    </w:p>
    <w:p w:rsidR="004D05DA"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проверять и правильно писать слова с безударной гласной в корне слова, с парными звонкими и глухими согласными в корне слова и в конце</w:t>
      </w:r>
      <w:r w:rsidR="004D05DA" w:rsidRPr="001B4157">
        <w:rPr>
          <w:rFonts w:ascii="Times New Roman" w:hAnsi="Times New Roman"/>
          <w:sz w:val="24"/>
          <w:szCs w:val="24"/>
        </w:rPr>
        <w:t>;</w:t>
      </w:r>
    </w:p>
    <w:p w:rsidR="004D05DA"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с</w:t>
      </w:r>
      <w:r w:rsidR="002A74A9" w:rsidRPr="001B4157">
        <w:rPr>
          <w:rFonts w:ascii="Times New Roman" w:hAnsi="Times New Roman"/>
          <w:sz w:val="24"/>
          <w:szCs w:val="24"/>
        </w:rPr>
        <w:t>оставлять текст по вопросам учителя</w:t>
      </w:r>
      <w:r w:rsidRPr="001B4157">
        <w:rPr>
          <w:rFonts w:ascii="Times New Roman" w:hAnsi="Times New Roman"/>
          <w:sz w:val="24"/>
          <w:szCs w:val="24"/>
        </w:rPr>
        <w:t>;</w:t>
      </w:r>
    </w:p>
    <w:p w:rsidR="004D05DA"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р</w:t>
      </w:r>
      <w:r w:rsidR="002A74A9" w:rsidRPr="001B4157">
        <w:rPr>
          <w:rFonts w:ascii="Times New Roman" w:hAnsi="Times New Roman"/>
          <w:sz w:val="24"/>
          <w:szCs w:val="24"/>
        </w:rPr>
        <w:t>аботать со словарями</w:t>
      </w:r>
      <w:r w:rsidRPr="001B4157">
        <w:rPr>
          <w:rFonts w:ascii="Times New Roman" w:hAnsi="Times New Roman"/>
          <w:sz w:val="24"/>
          <w:szCs w:val="24"/>
        </w:rPr>
        <w:t>;</w:t>
      </w:r>
    </w:p>
    <w:p w:rsidR="002A74A9"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о</w:t>
      </w:r>
      <w:r w:rsidR="002A74A9" w:rsidRPr="001B4157">
        <w:rPr>
          <w:rFonts w:ascii="Times New Roman" w:hAnsi="Times New Roman"/>
          <w:sz w:val="24"/>
          <w:szCs w:val="24"/>
        </w:rPr>
        <w:t>тгадывать загадки, ребусы, головоломки, шарады</w:t>
      </w:r>
    </w:p>
    <w:p w:rsidR="00212EB0" w:rsidRPr="001B4157" w:rsidRDefault="00212EB0" w:rsidP="002A74A9">
      <w:pPr>
        <w:pStyle w:val="a3"/>
        <w:spacing w:before="0" w:beforeAutospacing="0" w:after="0" w:afterAutospacing="0"/>
        <w:ind w:firstLine="540"/>
        <w:jc w:val="both"/>
        <w:rPr>
          <w:bCs/>
        </w:rPr>
      </w:pPr>
    </w:p>
    <w:p w:rsidR="00755B91" w:rsidRPr="001B4157" w:rsidRDefault="00755B91" w:rsidP="002A74A9">
      <w:pPr>
        <w:spacing w:after="0" w:line="240" w:lineRule="auto"/>
        <w:jc w:val="center"/>
        <w:rPr>
          <w:rFonts w:ascii="Times New Roman" w:eastAsia="Times New Roman" w:hAnsi="Times New Roman"/>
          <w:b/>
          <w:bCs/>
          <w:color w:val="000000"/>
          <w:sz w:val="24"/>
          <w:szCs w:val="24"/>
          <w:lang w:eastAsia="ru-RU"/>
        </w:rPr>
      </w:pPr>
      <w:r w:rsidRPr="001B4157">
        <w:rPr>
          <w:rFonts w:ascii="Times New Roman" w:eastAsia="Times New Roman" w:hAnsi="Times New Roman"/>
          <w:b/>
          <w:bCs/>
          <w:color w:val="000000"/>
          <w:sz w:val="24"/>
          <w:szCs w:val="24"/>
          <w:lang w:eastAsia="ru-RU"/>
        </w:rPr>
        <w:t>Программа предусматривает достижение 3 уровней результатов:</w:t>
      </w:r>
    </w:p>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p>
    <w:tbl>
      <w:tblPr>
        <w:tblW w:w="9616" w:type="dxa"/>
        <w:tblCellMar>
          <w:left w:w="0" w:type="dxa"/>
          <w:right w:w="0" w:type="dxa"/>
        </w:tblCellMar>
        <w:tblLook w:val="04A0" w:firstRow="1" w:lastRow="0" w:firstColumn="1" w:lastColumn="0" w:noHBand="0" w:noVBand="1"/>
      </w:tblPr>
      <w:tblGrid>
        <w:gridCol w:w="4036"/>
        <w:gridCol w:w="1980"/>
        <w:gridCol w:w="3600"/>
      </w:tblGrid>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bookmarkStart w:id="1" w:name="0"/>
            <w:bookmarkStart w:id="2" w:name="b25298ea73a97f016d199804aadb002a7440f01a"/>
            <w:bookmarkEnd w:id="1"/>
            <w:bookmarkEnd w:id="2"/>
            <w:r w:rsidRPr="001B4157">
              <w:rPr>
                <w:rFonts w:ascii="Times New Roman" w:eastAsia="Times New Roman" w:hAnsi="Times New Roman"/>
                <w:b/>
                <w:bCs/>
                <w:color w:val="000000"/>
                <w:sz w:val="24"/>
                <w:szCs w:val="24"/>
                <w:lang w:eastAsia="ru-RU"/>
              </w:rPr>
              <w:t>Уровни развития</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Уровни результата воспитания</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Показатели воспитанности и развития</w:t>
            </w:r>
          </w:p>
        </w:tc>
      </w:tr>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Зона актуального развития</w:t>
            </w:r>
          </w:p>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lastRenderedPageBreak/>
              <w:t>Ребенок приобретает знания об интеллектуальной деятельности, о способах и средствах выполнения заданий. Формируется мотивация к учению через внеурочную деятельность.</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lastRenderedPageBreak/>
              <w:t xml:space="preserve">1 уровень </w:t>
            </w:r>
            <w:r w:rsidRPr="001B4157">
              <w:rPr>
                <w:rFonts w:ascii="Times New Roman" w:eastAsia="Times New Roman" w:hAnsi="Times New Roman"/>
                <w:b/>
                <w:bCs/>
                <w:color w:val="000000"/>
                <w:sz w:val="24"/>
                <w:szCs w:val="24"/>
                <w:lang w:eastAsia="ru-RU"/>
              </w:rPr>
              <w:lastRenderedPageBreak/>
              <w:t>результата</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lastRenderedPageBreak/>
              <w:t xml:space="preserve">Интеллектуальные знания, </w:t>
            </w:r>
            <w:r w:rsidRPr="001B4157">
              <w:rPr>
                <w:rFonts w:ascii="Times New Roman" w:eastAsia="Times New Roman" w:hAnsi="Times New Roman"/>
                <w:color w:val="000000"/>
                <w:sz w:val="24"/>
                <w:szCs w:val="24"/>
                <w:lang w:eastAsia="ru-RU"/>
              </w:rPr>
              <w:lastRenderedPageBreak/>
              <w:t>мотивы, цели, эмоциональная включённость, согласованность знаний, умений, навыков.</w:t>
            </w:r>
          </w:p>
        </w:tc>
      </w:tr>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lastRenderedPageBreak/>
              <w:t>Ребенок самостоятельно, во взаимодействии с педагогом, значимым взрослым, сможет выполнять задания данного типа, для данного возраста: высказывать мнения, обобщать, классифицировать, обсуждать.</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2 уровень результата</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Осуществление действий своими силами. Заинтересованность деятельностью. Активность мышления, идей, проектов.</w:t>
            </w:r>
          </w:p>
        </w:tc>
      </w:tr>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Зона ближайшего развития</w:t>
            </w:r>
          </w:p>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Ребенок самостоятельно сможет применять изученные способы, аргументировать свою позицию, оценивать ситуацию и полученный результат.</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3 уровень результата</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Откликаемость на побуждения к развитию личности, активность ориентировки в социальных условиях, произвольное управление знаниями, умениями, навыками.</w:t>
            </w:r>
          </w:p>
        </w:tc>
      </w:tr>
    </w:tbl>
    <w:p w:rsidR="009A4ACA" w:rsidRPr="001B4157" w:rsidRDefault="009A4ACA" w:rsidP="004D05DA">
      <w:pPr>
        <w:spacing w:after="0" w:line="240" w:lineRule="auto"/>
        <w:jc w:val="both"/>
        <w:rPr>
          <w:rFonts w:ascii="Times New Roman" w:hAnsi="Times New Roman"/>
          <w:sz w:val="24"/>
          <w:szCs w:val="24"/>
        </w:rPr>
      </w:pPr>
    </w:p>
    <w:p w:rsidR="009B41EE" w:rsidRPr="001B4157" w:rsidRDefault="009B41EE" w:rsidP="009C2013">
      <w:pPr>
        <w:spacing w:after="0" w:line="240" w:lineRule="auto"/>
        <w:ind w:left="360"/>
        <w:rPr>
          <w:rFonts w:ascii="Times New Roman" w:hAnsi="Times New Roman"/>
          <w:sz w:val="24"/>
          <w:szCs w:val="24"/>
        </w:rPr>
      </w:pPr>
    </w:p>
    <w:p w:rsidR="000F289C" w:rsidRPr="001B4157" w:rsidRDefault="000F289C" w:rsidP="009C2013">
      <w:pPr>
        <w:spacing w:after="0" w:line="240" w:lineRule="auto"/>
        <w:ind w:left="360"/>
        <w:rPr>
          <w:rFonts w:ascii="Times New Roman" w:hAnsi="Times New Roman"/>
          <w:sz w:val="24"/>
          <w:szCs w:val="24"/>
        </w:rPr>
      </w:pPr>
    </w:p>
    <w:p w:rsidR="000F289C" w:rsidRPr="001B4157" w:rsidRDefault="000F289C" w:rsidP="009C2013">
      <w:pPr>
        <w:spacing w:after="0" w:line="240" w:lineRule="auto"/>
        <w:ind w:left="360"/>
        <w:rPr>
          <w:rFonts w:ascii="Times New Roman" w:hAnsi="Times New Roman"/>
          <w:sz w:val="24"/>
          <w:szCs w:val="24"/>
        </w:rPr>
      </w:pPr>
    </w:p>
    <w:p w:rsidR="000F289C" w:rsidRPr="001B4157" w:rsidRDefault="000F289C" w:rsidP="009C2013">
      <w:pPr>
        <w:spacing w:after="0" w:line="240" w:lineRule="auto"/>
        <w:ind w:left="360"/>
        <w:rPr>
          <w:rFonts w:ascii="Times New Roman" w:hAnsi="Times New Roman"/>
          <w:sz w:val="24"/>
          <w:szCs w:val="24"/>
        </w:rPr>
      </w:pPr>
    </w:p>
    <w:p w:rsidR="001B4157" w:rsidRDefault="001B4157" w:rsidP="001B4157">
      <w:pPr>
        <w:spacing w:after="0" w:line="240" w:lineRule="auto"/>
        <w:rPr>
          <w:rFonts w:ascii="Times New Roman" w:hAnsi="Times New Roman"/>
          <w:sz w:val="24"/>
          <w:szCs w:val="24"/>
        </w:rPr>
      </w:pPr>
    </w:p>
    <w:p w:rsidR="004D05DA" w:rsidRPr="001B4157" w:rsidRDefault="001B4157" w:rsidP="001B4157">
      <w:pPr>
        <w:pStyle w:val="a6"/>
        <w:spacing w:after="0" w:line="240" w:lineRule="auto"/>
        <w:ind w:left="1440"/>
        <w:rPr>
          <w:rFonts w:ascii="Times New Roman" w:hAnsi="Times New Roman"/>
          <w:b/>
          <w:bCs/>
          <w:sz w:val="24"/>
          <w:szCs w:val="24"/>
        </w:rPr>
      </w:pPr>
      <w:r>
        <w:rPr>
          <w:rFonts w:ascii="Times New Roman" w:hAnsi="Times New Roman"/>
          <w:b/>
          <w:bCs/>
          <w:sz w:val="24"/>
          <w:szCs w:val="24"/>
        </w:rPr>
        <w:t xml:space="preserve">                              </w:t>
      </w:r>
      <w:r w:rsidR="004D05DA" w:rsidRPr="001B4157">
        <w:rPr>
          <w:rFonts w:ascii="Times New Roman" w:hAnsi="Times New Roman"/>
          <w:b/>
          <w:bCs/>
          <w:sz w:val="24"/>
          <w:szCs w:val="24"/>
        </w:rPr>
        <w:t>Учебно-тематический план</w:t>
      </w:r>
    </w:p>
    <w:p w:rsidR="004D05DA" w:rsidRPr="001B4157" w:rsidRDefault="004D05DA" w:rsidP="004D05DA">
      <w:pPr>
        <w:spacing w:after="0" w:line="240" w:lineRule="auto"/>
        <w:jc w:val="center"/>
        <w:rPr>
          <w:rFonts w:ascii="Times New Roman" w:hAnsi="Times New Roman"/>
          <w:b/>
          <w:bCs/>
          <w:sz w:val="24"/>
          <w:szCs w:val="24"/>
        </w:rPr>
      </w:pPr>
    </w:p>
    <w:p w:rsidR="004D05DA" w:rsidRPr="001B4157" w:rsidRDefault="004D05DA" w:rsidP="004D05DA">
      <w:pPr>
        <w:spacing w:after="0" w:line="240" w:lineRule="auto"/>
        <w:jc w:val="center"/>
        <w:rPr>
          <w:rFonts w:ascii="Times New Roman" w:hAnsi="Times New Roman"/>
          <w:b/>
          <w:bCs/>
          <w:sz w:val="24"/>
          <w:szCs w:val="24"/>
        </w:rPr>
      </w:pPr>
    </w:p>
    <w:tbl>
      <w:tblPr>
        <w:tblW w:w="9464" w:type="dxa"/>
        <w:tblCellMar>
          <w:left w:w="0" w:type="dxa"/>
          <w:right w:w="0" w:type="dxa"/>
        </w:tblCellMar>
        <w:tblLook w:val="04A0" w:firstRow="1" w:lastRow="0" w:firstColumn="1" w:lastColumn="0" w:noHBand="0" w:noVBand="1"/>
      </w:tblPr>
      <w:tblGrid>
        <w:gridCol w:w="825"/>
        <w:gridCol w:w="3779"/>
        <w:gridCol w:w="1620"/>
        <w:gridCol w:w="1620"/>
        <w:gridCol w:w="1620"/>
      </w:tblGrid>
      <w:tr w:rsidR="004D05DA"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D05DA" w:rsidRPr="001B4157" w:rsidRDefault="004D05DA" w:rsidP="004D05DA">
            <w:pPr>
              <w:spacing w:after="0" w:line="240" w:lineRule="auto"/>
              <w:jc w:val="center"/>
              <w:rPr>
                <w:rFonts w:ascii="Times New Roman" w:hAnsi="Times New Roman"/>
                <w:sz w:val="24"/>
                <w:szCs w:val="24"/>
              </w:rPr>
            </w:pPr>
            <w:r w:rsidRPr="001B4157">
              <w:rPr>
                <w:rFonts w:ascii="Times New Roman" w:hAnsi="Times New Roman"/>
                <w:b/>
                <w:bCs/>
                <w:sz w:val="24"/>
                <w:szCs w:val="24"/>
              </w:rPr>
              <w:t>№</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D05DA" w:rsidRPr="001B4157" w:rsidRDefault="004D05DA" w:rsidP="004D05DA">
            <w:pPr>
              <w:spacing w:after="0" w:line="240" w:lineRule="auto"/>
              <w:jc w:val="center"/>
              <w:rPr>
                <w:rFonts w:ascii="Times New Roman" w:hAnsi="Times New Roman"/>
                <w:sz w:val="24"/>
                <w:szCs w:val="24"/>
              </w:rPr>
            </w:pPr>
            <w:r w:rsidRPr="001B4157">
              <w:rPr>
                <w:rFonts w:ascii="Times New Roman" w:hAnsi="Times New Roman"/>
                <w:b/>
                <w:bCs/>
                <w:sz w:val="24"/>
                <w:szCs w:val="24"/>
              </w:rPr>
              <w:t>Тема занятия</w:t>
            </w:r>
          </w:p>
        </w:tc>
        <w:tc>
          <w:tcPr>
            <w:tcW w:w="1620" w:type="dxa"/>
            <w:tcBorders>
              <w:top w:val="single" w:sz="8" w:space="0" w:color="000000"/>
              <w:left w:val="single" w:sz="8" w:space="0" w:color="000000"/>
              <w:bottom w:val="single" w:sz="8" w:space="0" w:color="000000"/>
              <w:right w:val="single" w:sz="8" w:space="0" w:color="000000"/>
            </w:tcBorders>
          </w:tcPr>
          <w:p w:rsidR="004D05DA" w:rsidRPr="001B4157" w:rsidRDefault="004D05DA" w:rsidP="004D05DA">
            <w:pPr>
              <w:spacing w:after="0" w:line="240" w:lineRule="auto"/>
              <w:jc w:val="center"/>
              <w:rPr>
                <w:rFonts w:ascii="Times New Roman" w:hAnsi="Times New Roman"/>
                <w:b/>
                <w:bCs/>
                <w:sz w:val="24"/>
                <w:szCs w:val="24"/>
              </w:rPr>
            </w:pPr>
            <w:r w:rsidRPr="001B4157">
              <w:rPr>
                <w:rFonts w:ascii="Times New Roman" w:hAnsi="Times New Roman"/>
                <w:b/>
                <w:bCs/>
                <w:sz w:val="24"/>
                <w:szCs w:val="24"/>
              </w:rPr>
              <w:t>теория</w:t>
            </w:r>
          </w:p>
        </w:tc>
        <w:tc>
          <w:tcPr>
            <w:tcW w:w="1620" w:type="dxa"/>
            <w:tcBorders>
              <w:top w:val="single" w:sz="8" w:space="0" w:color="000000"/>
              <w:left w:val="single" w:sz="8" w:space="0" w:color="000000"/>
              <w:bottom w:val="single" w:sz="8" w:space="0" w:color="000000"/>
              <w:right w:val="single" w:sz="8" w:space="0" w:color="000000"/>
            </w:tcBorders>
          </w:tcPr>
          <w:p w:rsidR="004D05DA" w:rsidRPr="001B4157" w:rsidRDefault="004D05DA" w:rsidP="004D05DA">
            <w:pPr>
              <w:spacing w:after="0" w:line="240" w:lineRule="auto"/>
              <w:jc w:val="center"/>
              <w:rPr>
                <w:rFonts w:ascii="Times New Roman" w:hAnsi="Times New Roman"/>
                <w:b/>
                <w:bCs/>
                <w:sz w:val="24"/>
                <w:szCs w:val="24"/>
              </w:rPr>
            </w:pPr>
            <w:r w:rsidRPr="001B4157">
              <w:rPr>
                <w:rFonts w:ascii="Times New Roman" w:hAnsi="Times New Roman"/>
                <w:b/>
                <w:bCs/>
                <w:sz w:val="24"/>
                <w:szCs w:val="24"/>
              </w:rPr>
              <w:t>практика</w:t>
            </w:r>
          </w:p>
        </w:tc>
        <w:tc>
          <w:tcPr>
            <w:tcW w:w="1620" w:type="dxa"/>
            <w:tcBorders>
              <w:top w:val="single" w:sz="8" w:space="0" w:color="000000"/>
              <w:left w:val="single" w:sz="8" w:space="0" w:color="000000"/>
              <w:bottom w:val="single" w:sz="8" w:space="0" w:color="000000"/>
              <w:right w:val="single" w:sz="8" w:space="0" w:color="000000"/>
            </w:tcBorders>
          </w:tcPr>
          <w:p w:rsidR="004D05DA" w:rsidRPr="001B4157" w:rsidRDefault="004D05DA" w:rsidP="004D05DA">
            <w:pPr>
              <w:spacing w:after="0" w:line="240" w:lineRule="auto"/>
              <w:jc w:val="center"/>
              <w:rPr>
                <w:rFonts w:ascii="Times New Roman" w:hAnsi="Times New Roman"/>
                <w:b/>
                <w:bCs/>
                <w:sz w:val="24"/>
                <w:szCs w:val="24"/>
              </w:rPr>
            </w:pPr>
            <w:r w:rsidRPr="001B4157">
              <w:rPr>
                <w:rFonts w:ascii="Times New Roman" w:hAnsi="Times New Roman"/>
                <w:b/>
                <w:bCs/>
                <w:sz w:val="24"/>
                <w:szCs w:val="24"/>
              </w:rPr>
              <w:t xml:space="preserve">Кол-во </w:t>
            </w:r>
          </w:p>
          <w:p w:rsidR="004D05DA" w:rsidRPr="001B4157" w:rsidRDefault="004D05DA" w:rsidP="004D05DA">
            <w:pPr>
              <w:spacing w:after="0" w:line="240" w:lineRule="auto"/>
              <w:jc w:val="center"/>
              <w:rPr>
                <w:rFonts w:ascii="Times New Roman" w:hAnsi="Times New Roman"/>
                <w:sz w:val="24"/>
                <w:szCs w:val="24"/>
              </w:rPr>
            </w:pPr>
            <w:r w:rsidRPr="001B4157">
              <w:rPr>
                <w:rFonts w:ascii="Times New Roman" w:hAnsi="Times New Roman"/>
                <w:b/>
                <w:bCs/>
                <w:sz w:val="24"/>
                <w:szCs w:val="24"/>
              </w:rPr>
              <w:t>часов</w:t>
            </w:r>
          </w:p>
        </w:tc>
      </w:tr>
      <w:tr w:rsidR="003E18B3" w:rsidRPr="001B4157" w:rsidTr="005F2209">
        <w:tc>
          <w:tcPr>
            <w:tcW w:w="9464" w:type="dxa"/>
            <w:gridSpan w:val="5"/>
            <w:tcBorders>
              <w:top w:val="single" w:sz="8" w:space="0" w:color="000000"/>
              <w:left w:val="single" w:sz="8" w:space="0" w:color="000000"/>
              <w:bottom w:val="single" w:sz="8" w:space="0" w:color="000000"/>
            </w:tcBorders>
            <w:tcMar>
              <w:top w:w="104" w:type="dxa"/>
              <w:left w:w="104" w:type="dxa"/>
              <w:bottom w:w="104" w:type="dxa"/>
              <w:right w:w="104" w:type="dxa"/>
            </w:tcMar>
          </w:tcPr>
          <w:p w:rsidR="003E18B3" w:rsidRPr="001B4157" w:rsidRDefault="003E18B3" w:rsidP="003E18B3">
            <w:pPr>
              <w:spacing w:after="0" w:line="240" w:lineRule="auto"/>
              <w:jc w:val="center"/>
              <w:rPr>
                <w:rFonts w:ascii="Times New Roman" w:hAnsi="Times New Roman"/>
                <w:b/>
                <w:bCs/>
                <w:sz w:val="24"/>
                <w:szCs w:val="24"/>
              </w:rPr>
            </w:pPr>
            <w:r w:rsidRPr="001B4157">
              <w:rPr>
                <w:rFonts w:ascii="Times New Roman" w:hAnsi="Times New Roman"/>
                <w:b/>
                <w:bCs/>
                <w:i/>
                <w:sz w:val="24"/>
                <w:szCs w:val="24"/>
              </w:rPr>
              <w:t>Веселые звуки - 6 ч</w:t>
            </w:r>
          </w:p>
        </w:tc>
      </w:tr>
      <w:tr w:rsidR="004F1901"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3E18B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3E18B3" w:rsidP="000F289C">
            <w:pPr>
              <w:spacing w:after="0" w:line="240" w:lineRule="auto"/>
              <w:rPr>
                <w:rFonts w:ascii="Times New Roman" w:hAnsi="Times New Roman"/>
                <w:b/>
                <w:bCs/>
                <w:sz w:val="24"/>
                <w:szCs w:val="24"/>
              </w:rPr>
            </w:pPr>
            <w:r w:rsidRPr="001B4157">
              <w:rPr>
                <w:rFonts w:ascii="Times New Roman" w:hAnsi="Times New Roman"/>
                <w:sz w:val="24"/>
                <w:szCs w:val="24"/>
              </w:rPr>
              <w:t>Удивительные невидимки звуки.</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4F1901"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4F1901"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4F1901" w:rsidP="000F289C">
            <w:pPr>
              <w:spacing w:after="0" w:line="240" w:lineRule="auto"/>
              <w:rPr>
                <w:rFonts w:ascii="Times New Roman" w:hAnsi="Times New Roman"/>
                <w:b/>
                <w:bCs/>
                <w:sz w:val="24"/>
                <w:szCs w:val="24"/>
              </w:rPr>
            </w:pPr>
            <w:r w:rsidRPr="001B4157">
              <w:rPr>
                <w:rFonts w:ascii="Times New Roman" w:hAnsi="Times New Roman"/>
                <w:sz w:val="24"/>
                <w:szCs w:val="24"/>
              </w:rPr>
              <w:t>Слоговое лото</w:t>
            </w:r>
            <w:r w:rsidRPr="001B4157">
              <w:rPr>
                <w:rFonts w:ascii="Times New Roman" w:hAnsi="Times New Roman"/>
                <w:b/>
                <w:sz w:val="24"/>
                <w:szCs w:val="24"/>
              </w:rPr>
              <w:t>.</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4F1901"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0525C"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E0525C" w:rsidP="000F289C">
            <w:pPr>
              <w:spacing w:after="0" w:line="240" w:lineRule="auto"/>
              <w:rPr>
                <w:rFonts w:ascii="Times New Roman" w:hAnsi="Times New Roman"/>
                <w:b/>
                <w:sz w:val="24"/>
                <w:szCs w:val="24"/>
              </w:rPr>
            </w:pPr>
            <w:r w:rsidRPr="001B4157">
              <w:rPr>
                <w:rFonts w:ascii="Times New Roman" w:hAnsi="Times New Roman"/>
                <w:sz w:val="24"/>
                <w:szCs w:val="24"/>
              </w:rPr>
              <w:t>Веселые звуки.</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0525C"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4</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3E18B3" w:rsidP="000F289C">
            <w:pPr>
              <w:spacing w:after="0" w:line="240" w:lineRule="auto"/>
              <w:rPr>
                <w:rFonts w:ascii="Times New Roman" w:hAnsi="Times New Roman"/>
                <w:b/>
                <w:sz w:val="24"/>
                <w:szCs w:val="24"/>
              </w:rPr>
            </w:pPr>
            <w:r w:rsidRPr="001B4157">
              <w:rPr>
                <w:rFonts w:ascii="Times New Roman" w:hAnsi="Times New Roman"/>
                <w:sz w:val="24"/>
                <w:szCs w:val="24"/>
              </w:rPr>
              <w:t>Игры со звуками</w:t>
            </w:r>
            <w:r w:rsidR="00E0525C" w:rsidRPr="001B4157">
              <w:rPr>
                <w:rFonts w:ascii="Times New Roman" w:hAnsi="Times New Roman"/>
                <w:sz w:val="24"/>
                <w:szCs w:val="24"/>
              </w:rPr>
              <w:t>.</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5</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3E18B3" w:rsidP="003E18B3">
            <w:pPr>
              <w:spacing w:after="0" w:line="240" w:lineRule="auto"/>
              <w:rPr>
                <w:rFonts w:ascii="Times New Roman" w:hAnsi="Times New Roman"/>
                <w:b/>
                <w:sz w:val="24"/>
                <w:szCs w:val="24"/>
              </w:rPr>
            </w:pPr>
            <w:r w:rsidRPr="001B4157">
              <w:rPr>
                <w:rFonts w:ascii="Times New Roman" w:hAnsi="Times New Roman"/>
                <w:sz w:val="24"/>
                <w:szCs w:val="24"/>
              </w:rPr>
              <w:t>Весёлые гласные звуки.</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3E18B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6</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3E18B3">
            <w:pPr>
              <w:spacing w:after="0" w:line="240" w:lineRule="auto"/>
              <w:rPr>
                <w:rFonts w:ascii="Times New Roman" w:hAnsi="Times New Roman"/>
                <w:b/>
                <w:sz w:val="24"/>
                <w:szCs w:val="24"/>
              </w:rPr>
            </w:pPr>
            <w:r w:rsidRPr="001B4157">
              <w:rPr>
                <w:rFonts w:ascii="Times New Roman" w:hAnsi="Times New Roman"/>
                <w:sz w:val="24"/>
                <w:szCs w:val="24"/>
              </w:rPr>
              <w:t xml:space="preserve">В </w:t>
            </w:r>
            <w:r w:rsidR="003E18B3" w:rsidRPr="001B4157">
              <w:rPr>
                <w:rFonts w:ascii="Times New Roman" w:hAnsi="Times New Roman"/>
                <w:sz w:val="24"/>
                <w:szCs w:val="24"/>
              </w:rPr>
              <w:t>мире</w:t>
            </w:r>
            <w:r w:rsidRPr="001B4157">
              <w:rPr>
                <w:rFonts w:ascii="Times New Roman" w:hAnsi="Times New Roman"/>
                <w:sz w:val="24"/>
                <w:szCs w:val="24"/>
              </w:rPr>
              <w:t xml:space="preserve"> согласных звуков</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3E18B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9840E0">
        <w:tc>
          <w:tcPr>
            <w:tcW w:w="9464" w:type="dxa"/>
            <w:gridSpan w:val="5"/>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jc w:val="center"/>
              <w:rPr>
                <w:rFonts w:ascii="Times New Roman" w:hAnsi="Times New Roman"/>
                <w:bCs/>
                <w:sz w:val="24"/>
                <w:szCs w:val="24"/>
              </w:rPr>
            </w:pPr>
            <w:r w:rsidRPr="001B4157">
              <w:rPr>
                <w:rFonts w:ascii="Times New Roman" w:hAnsi="Times New Roman"/>
                <w:b/>
                <w:bCs/>
                <w:i/>
                <w:sz w:val="24"/>
                <w:szCs w:val="24"/>
              </w:rPr>
              <w:t>Веселые буквы – 9 ч</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7</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rPr>
                <w:rFonts w:ascii="Times New Roman" w:hAnsi="Times New Roman"/>
                <w:b/>
                <w:sz w:val="24"/>
                <w:szCs w:val="24"/>
              </w:rPr>
            </w:pPr>
            <w:r w:rsidRPr="001B4157">
              <w:rPr>
                <w:rFonts w:ascii="Times New Roman" w:hAnsi="Times New Roman"/>
                <w:sz w:val="24"/>
                <w:szCs w:val="24"/>
              </w:rPr>
              <w:t>Загадки и стихи о буквах.</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8</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rPr>
                <w:rFonts w:ascii="Times New Roman" w:hAnsi="Times New Roman"/>
                <w:b/>
                <w:sz w:val="24"/>
                <w:szCs w:val="24"/>
              </w:rPr>
            </w:pPr>
            <w:r w:rsidRPr="001B4157">
              <w:rPr>
                <w:rFonts w:ascii="Times New Roman" w:hAnsi="Times New Roman"/>
                <w:sz w:val="24"/>
                <w:szCs w:val="24"/>
              </w:rPr>
              <w:t>Куда спрятались буквы.</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9-10</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rPr>
                <w:rFonts w:ascii="Times New Roman" w:hAnsi="Times New Roman"/>
                <w:sz w:val="24"/>
                <w:szCs w:val="24"/>
              </w:rPr>
            </w:pPr>
            <w:r w:rsidRPr="001B4157">
              <w:rPr>
                <w:rFonts w:ascii="Times New Roman" w:hAnsi="Times New Roman"/>
                <w:sz w:val="24"/>
                <w:szCs w:val="24"/>
              </w:rPr>
              <w:t>Буквы е, ё, ю, я. Их загадки на письме.</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2</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lastRenderedPageBreak/>
              <w:t>11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Ребусы, головоломки про буквы.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Буквы ь, ъ.</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Путешествие по ленте букв.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14</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В гости к Алфавиту.</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6C3C2E">
            <w:pPr>
              <w:spacing w:after="0" w:line="240" w:lineRule="auto"/>
              <w:jc w:val="center"/>
              <w:rPr>
                <w:rFonts w:ascii="Times New Roman" w:hAnsi="Times New Roman"/>
                <w:bCs/>
                <w:sz w:val="24"/>
                <w:szCs w:val="24"/>
              </w:rPr>
            </w:pPr>
            <w:r w:rsidRPr="001B4157">
              <w:rPr>
                <w:rFonts w:ascii="Times New Roman" w:hAnsi="Times New Roman"/>
                <w:bCs/>
                <w:sz w:val="24"/>
                <w:szCs w:val="24"/>
              </w:rPr>
              <w:t>15</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0F289C">
            <w:pPr>
              <w:spacing w:after="0" w:line="240" w:lineRule="auto"/>
              <w:rPr>
                <w:rFonts w:ascii="Times New Roman" w:hAnsi="Times New Roman"/>
                <w:sz w:val="24"/>
                <w:szCs w:val="24"/>
              </w:rPr>
            </w:pPr>
            <w:r w:rsidRPr="001B4157">
              <w:rPr>
                <w:rFonts w:ascii="Times New Roman" w:hAnsi="Times New Roman"/>
                <w:sz w:val="24"/>
                <w:szCs w:val="24"/>
              </w:rPr>
              <w:t>По порядку становись.</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9840E0">
        <w:tc>
          <w:tcPr>
            <w:tcW w:w="9464" w:type="dxa"/>
            <w:gridSpan w:val="5"/>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E15CE3">
            <w:pPr>
              <w:spacing w:after="0" w:line="240" w:lineRule="auto"/>
              <w:jc w:val="center"/>
              <w:rPr>
                <w:rFonts w:ascii="Times New Roman" w:hAnsi="Times New Roman"/>
                <w:b/>
                <w:bCs/>
                <w:i/>
                <w:sz w:val="24"/>
                <w:szCs w:val="24"/>
              </w:rPr>
            </w:pPr>
            <w:r w:rsidRPr="001B4157">
              <w:rPr>
                <w:rFonts w:ascii="Times New Roman" w:hAnsi="Times New Roman"/>
                <w:b/>
                <w:bCs/>
                <w:i/>
                <w:sz w:val="24"/>
                <w:szCs w:val="24"/>
              </w:rPr>
              <w:t>Слова, слова, слова…. – 17 ч</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16</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Слова, слова, слова….</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17</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Превращения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18</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Скороговорки</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19</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Тематические группы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20</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Знаете ли вы?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Ребусы, игры, головоломки и еще кое-что</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Ударение</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Многозначность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24</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Грамматические игры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25</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Синонимы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26</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Антонимы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27</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Крылатые выражения</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28</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Состав слова. Корень</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29</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Сложные слова</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30</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Как интереснее изучать словарь</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Родное слово</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6C3C2E">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6C3C2E">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 тайнам волшебных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КВН по русскому языку</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r>
    </w:tbl>
    <w:p w:rsidR="004D05DA" w:rsidRPr="001B4157" w:rsidRDefault="004D05DA" w:rsidP="004D05DA">
      <w:pPr>
        <w:spacing w:after="0" w:line="240" w:lineRule="auto"/>
        <w:jc w:val="center"/>
        <w:rPr>
          <w:rFonts w:ascii="Times New Roman" w:hAnsi="Times New Roman"/>
          <w:b/>
          <w:bCs/>
          <w:sz w:val="24"/>
          <w:szCs w:val="24"/>
        </w:rPr>
      </w:pPr>
    </w:p>
    <w:p w:rsidR="004F38C6" w:rsidRPr="001B4157" w:rsidRDefault="004F38C6" w:rsidP="009C2013">
      <w:pPr>
        <w:spacing w:after="0" w:line="240" w:lineRule="auto"/>
        <w:jc w:val="center"/>
        <w:rPr>
          <w:rFonts w:ascii="Times New Roman" w:hAnsi="Times New Roman"/>
          <w:sz w:val="24"/>
          <w:szCs w:val="24"/>
        </w:rPr>
      </w:pPr>
    </w:p>
    <w:p w:rsidR="003E18B3" w:rsidRPr="001B4157" w:rsidRDefault="003E18B3" w:rsidP="001B4157">
      <w:pPr>
        <w:spacing w:after="0" w:line="240" w:lineRule="auto"/>
        <w:rPr>
          <w:rFonts w:ascii="Times New Roman" w:hAnsi="Times New Roman"/>
          <w:b/>
          <w:sz w:val="24"/>
          <w:szCs w:val="24"/>
        </w:rPr>
      </w:pPr>
      <w:r w:rsidRPr="001B4157">
        <w:rPr>
          <w:rFonts w:ascii="Times New Roman" w:hAnsi="Times New Roman"/>
          <w:b/>
          <w:bCs/>
          <w:sz w:val="24"/>
          <w:szCs w:val="24"/>
        </w:rPr>
        <w:t>С</w:t>
      </w:r>
      <w:r w:rsidRPr="001B4157">
        <w:rPr>
          <w:rFonts w:ascii="Times New Roman" w:hAnsi="Times New Roman"/>
          <w:b/>
          <w:sz w:val="24"/>
          <w:szCs w:val="24"/>
        </w:rPr>
        <w:t>одержание программы</w:t>
      </w:r>
    </w:p>
    <w:p w:rsidR="000377F6" w:rsidRPr="001B4157" w:rsidRDefault="000377F6" w:rsidP="006C3C2E">
      <w:pPr>
        <w:spacing w:after="0" w:line="240" w:lineRule="auto"/>
        <w:rPr>
          <w:rFonts w:ascii="Times New Roman" w:hAnsi="Times New Roman"/>
          <w:b/>
          <w:bCs/>
          <w:i/>
          <w:sz w:val="24"/>
          <w:szCs w:val="24"/>
        </w:rPr>
      </w:pPr>
    </w:p>
    <w:p w:rsidR="006C3C2E" w:rsidRPr="001B4157" w:rsidRDefault="006C3C2E" w:rsidP="006C3C2E">
      <w:pPr>
        <w:spacing w:after="0" w:line="240" w:lineRule="auto"/>
        <w:rPr>
          <w:rFonts w:ascii="Times New Roman" w:hAnsi="Times New Roman"/>
          <w:b/>
          <w:sz w:val="24"/>
          <w:szCs w:val="24"/>
        </w:rPr>
      </w:pPr>
      <w:r w:rsidRPr="001B4157">
        <w:rPr>
          <w:rFonts w:ascii="Times New Roman" w:hAnsi="Times New Roman"/>
          <w:b/>
          <w:bCs/>
          <w:i/>
          <w:sz w:val="24"/>
          <w:szCs w:val="24"/>
        </w:rPr>
        <w:t>Веселые звуки - 6 ч</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1. Удивительные невидимки звуки.</w:t>
      </w:r>
    </w:p>
    <w:p w:rsidR="003E18B3" w:rsidRPr="001B4157" w:rsidRDefault="003E18B3" w:rsidP="003E18B3">
      <w:pPr>
        <w:spacing w:after="0" w:line="240" w:lineRule="auto"/>
        <w:jc w:val="both"/>
        <w:rPr>
          <w:rFonts w:ascii="Times New Roman" w:hAnsi="Times New Roman"/>
          <w:sz w:val="24"/>
          <w:szCs w:val="24"/>
          <w:lang w:bidi="en-US"/>
        </w:rPr>
      </w:pPr>
      <w:r w:rsidRPr="001B4157">
        <w:rPr>
          <w:rFonts w:ascii="Times New Roman" w:hAnsi="Times New Roman"/>
          <w:sz w:val="24"/>
          <w:szCs w:val="24"/>
        </w:rPr>
        <w:t xml:space="preserve">Разыгрывание немых сцен. Сказка «Мир без слов». Звукоподражание и «теория </w:t>
      </w:r>
      <w:r w:rsidRPr="001B4157">
        <w:rPr>
          <w:rFonts w:ascii="Times New Roman" w:hAnsi="Times New Roman"/>
          <w:sz w:val="24"/>
          <w:szCs w:val="24"/>
          <w:lang w:bidi="en-US"/>
        </w:rPr>
        <w:t> </w:t>
      </w:r>
      <w:r w:rsidRPr="001B4157">
        <w:rPr>
          <w:rFonts w:ascii="Times New Roman" w:hAnsi="Times New Roman"/>
          <w:sz w:val="24"/>
          <w:szCs w:val="24"/>
        </w:rPr>
        <w:t xml:space="preserve">ням-ням». </w:t>
      </w:r>
      <w:r w:rsidRPr="001B4157">
        <w:rPr>
          <w:rFonts w:ascii="Times New Roman" w:hAnsi="Times New Roman"/>
          <w:sz w:val="24"/>
          <w:szCs w:val="24"/>
          <w:lang w:bidi="en-US"/>
        </w:rPr>
        <w:t>Игры «Добавки», «Знаешь сам - расскажи нам».</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2. Слоговое лото.</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lastRenderedPageBreak/>
        <w:t>Игра на внимание «Исправь ошибки». Хоровое декларирование. Разгадывание головоломки. Игра с мячом «Продолжи слово».</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3. Веселые звуки.</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t xml:space="preserve">Разгадывание загадок. Тренировочные упражнения в произнесении звуков. Сказка «Лесной карнавал». Инсценирование </w:t>
      </w:r>
      <w:r w:rsidRPr="001B4157">
        <w:rPr>
          <w:rFonts w:ascii="Times New Roman" w:hAnsi="Times New Roman"/>
          <w:sz w:val="24"/>
          <w:szCs w:val="24"/>
          <w:lang w:bidi="en-US"/>
        </w:rPr>
        <w:t> </w:t>
      </w:r>
      <w:r w:rsidRPr="001B4157">
        <w:rPr>
          <w:rFonts w:ascii="Times New Roman" w:hAnsi="Times New Roman"/>
          <w:sz w:val="24"/>
          <w:szCs w:val="24"/>
        </w:rPr>
        <w:t>стихотворения В. Суслова из книги «Трудные буквы».</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4. Игры со звуками.</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t>Игра “Том и Тим”. (Распознавание твердых и мягких согласных звуков в словах). Игра “Грамотный регулировщик”. (Звуко-буквенный анализ слов).</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5. Весёлые гласные звуки .</w:t>
      </w:r>
    </w:p>
    <w:p w:rsidR="003E18B3" w:rsidRPr="001B4157" w:rsidRDefault="003C0F00" w:rsidP="003E18B3">
      <w:pPr>
        <w:spacing w:after="0" w:line="240" w:lineRule="auto"/>
        <w:jc w:val="both"/>
        <w:rPr>
          <w:rFonts w:ascii="Times New Roman" w:hAnsi="Times New Roman"/>
          <w:sz w:val="24"/>
          <w:szCs w:val="24"/>
        </w:rPr>
      </w:pPr>
      <w:r w:rsidRPr="001B4157">
        <w:rPr>
          <w:rFonts w:ascii="Times New Roman" w:hAnsi="Times New Roman"/>
          <w:sz w:val="24"/>
          <w:szCs w:val="24"/>
        </w:rPr>
        <w:t>Сказка о звуках. Игра «Посели букву в домик гласных». Нахождение гласных звуков в словах. Упражнение – изменение лексического значения слова путём замены звуков.</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6. В мире согласных звуков</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t>Упражнение «Угадай слово по звукам». Игры «Звенит – жужжит», «Твёрдый-мягкий».  Игра «Доскажи словечко». Игры на развитие фонематического слуха.</w:t>
      </w:r>
    </w:p>
    <w:p w:rsidR="006C3C2E" w:rsidRPr="001B4157" w:rsidRDefault="006C3C2E" w:rsidP="003E18B3">
      <w:pPr>
        <w:spacing w:after="0" w:line="240" w:lineRule="auto"/>
        <w:jc w:val="both"/>
        <w:rPr>
          <w:rFonts w:ascii="Times New Roman" w:hAnsi="Times New Roman"/>
          <w:b/>
          <w:bCs/>
          <w:i/>
          <w:sz w:val="24"/>
          <w:szCs w:val="24"/>
        </w:rPr>
      </w:pPr>
    </w:p>
    <w:p w:rsidR="006C3C2E" w:rsidRPr="001B4157" w:rsidRDefault="006C3C2E" w:rsidP="003E18B3">
      <w:pPr>
        <w:spacing w:after="0" w:line="240" w:lineRule="auto"/>
        <w:jc w:val="both"/>
        <w:rPr>
          <w:rFonts w:ascii="Times New Roman" w:hAnsi="Times New Roman"/>
          <w:b/>
          <w:sz w:val="24"/>
          <w:szCs w:val="24"/>
        </w:rPr>
      </w:pPr>
      <w:r w:rsidRPr="001B4157">
        <w:rPr>
          <w:rFonts w:ascii="Times New Roman" w:hAnsi="Times New Roman"/>
          <w:b/>
          <w:bCs/>
          <w:i/>
          <w:sz w:val="24"/>
          <w:szCs w:val="24"/>
        </w:rPr>
        <w:t>Веселые буквы – 9 ч</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7. Загадки и стихи о буквах.</w:t>
      </w:r>
    </w:p>
    <w:p w:rsidR="003E18B3" w:rsidRPr="001B4157" w:rsidRDefault="003E18B3" w:rsidP="003E18B3">
      <w:pPr>
        <w:spacing w:after="0" w:line="240" w:lineRule="auto"/>
        <w:jc w:val="both"/>
        <w:rPr>
          <w:rFonts w:ascii="Times New Roman" w:hAnsi="Times New Roman"/>
          <w:sz w:val="24"/>
          <w:szCs w:val="24"/>
          <w:lang w:bidi="en-US"/>
        </w:rPr>
      </w:pPr>
      <w:r w:rsidRPr="001B4157">
        <w:rPr>
          <w:rFonts w:ascii="Times New Roman" w:hAnsi="Times New Roman"/>
          <w:sz w:val="24"/>
          <w:szCs w:val="24"/>
        </w:rPr>
        <w:t xml:space="preserve">Сказка </w:t>
      </w:r>
      <w:r w:rsidRPr="001B4157">
        <w:rPr>
          <w:rFonts w:ascii="Times New Roman" w:hAnsi="Times New Roman"/>
          <w:sz w:val="24"/>
          <w:szCs w:val="24"/>
          <w:lang w:bidi="en-US"/>
        </w:rPr>
        <w:t> </w:t>
      </w:r>
      <w:r w:rsidRPr="001B4157">
        <w:rPr>
          <w:rFonts w:ascii="Times New Roman" w:hAnsi="Times New Roman"/>
          <w:sz w:val="24"/>
          <w:szCs w:val="24"/>
        </w:rPr>
        <w:t xml:space="preserve">А. Шибаева «Буква заблудилась». Игры «Весёлые буквы», «Спрятавшееся слово». </w:t>
      </w:r>
      <w:r w:rsidRPr="001B4157">
        <w:rPr>
          <w:rFonts w:ascii="Times New Roman" w:hAnsi="Times New Roman"/>
          <w:sz w:val="24"/>
          <w:szCs w:val="24"/>
          <w:lang w:bidi="en-US"/>
        </w:rPr>
        <w:t xml:space="preserve">Инсценирование стихотворения А.Шибаева. </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8. Куда спрятались буквы.</w:t>
      </w:r>
    </w:p>
    <w:p w:rsidR="003E18B3" w:rsidRPr="001B4157" w:rsidRDefault="003C0F00" w:rsidP="003E18B3">
      <w:pPr>
        <w:spacing w:after="0" w:line="240" w:lineRule="auto"/>
        <w:jc w:val="both"/>
        <w:rPr>
          <w:rFonts w:ascii="Times New Roman" w:hAnsi="Times New Roman"/>
          <w:sz w:val="24"/>
          <w:szCs w:val="24"/>
        </w:rPr>
      </w:pPr>
      <w:r w:rsidRPr="001B4157">
        <w:rPr>
          <w:rFonts w:ascii="Times New Roman" w:hAnsi="Times New Roman"/>
          <w:sz w:val="24"/>
          <w:szCs w:val="24"/>
        </w:rPr>
        <w:t>Игра «Звук –хлопок». Упражнение «Составь слово». Упражнение – изменение лексического значения слова путём добавления, отсечения, замены звука. Игра «Возьмём – не возьмём». Игра «Буква – движение». Игра «Угадай слово по звукам»</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9</w:t>
      </w:r>
      <w:r w:rsidR="00F52C56" w:rsidRPr="001B4157">
        <w:rPr>
          <w:rFonts w:ascii="Times New Roman" w:hAnsi="Times New Roman"/>
          <w:b/>
          <w:sz w:val="24"/>
          <w:szCs w:val="24"/>
        </w:rPr>
        <w:t>-10</w:t>
      </w:r>
      <w:r w:rsidRPr="001B4157">
        <w:rPr>
          <w:rFonts w:ascii="Times New Roman" w:hAnsi="Times New Roman"/>
          <w:b/>
          <w:sz w:val="24"/>
          <w:szCs w:val="24"/>
        </w:rPr>
        <w:t>. Буквы е, ё, ю, я. Их загадки на письме.</w:t>
      </w:r>
    </w:p>
    <w:p w:rsidR="003E18B3" w:rsidRPr="001B4157" w:rsidRDefault="00B422CD" w:rsidP="003E18B3">
      <w:pPr>
        <w:spacing w:after="0" w:line="240" w:lineRule="auto"/>
        <w:jc w:val="both"/>
        <w:rPr>
          <w:rFonts w:ascii="Times New Roman" w:hAnsi="Times New Roman"/>
          <w:sz w:val="24"/>
          <w:szCs w:val="24"/>
        </w:rPr>
      </w:pPr>
      <w:r w:rsidRPr="001B4157">
        <w:rPr>
          <w:rFonts w:ascii="Times New Roman" w:hAnsi="Times New Roman"/>
          <w:sz w:val="24"/>
          <w:szCs w:val="24"/>
        </w:rPr>
        <w:t xml:space="preserve">Сказка «Как гласные звуки «А», «О», «Э», «У» спасли звук «Й». </w:t>
      </w:r>
      <w:r w:rsidR="00692B13" w:rsidRPr="001B4157">
        <w:rPr>
          <w:rFonts w:ascii="Times New Roman" w:hAnsi="Times New Roman"/>
          <w:sz w:val="24"/>
          <w:szCs w:val="24"/>
        </w:rPr>
        <w:t xml:space="preserve">Лекция </w:t>
      </w:r>
      <w:r w:rsidR="003C0F00" w:rsidRPr="001B4157">
        <w:rPr>
          <w:rFonts w:ascii="Times New Roman" w:hAnsi="Times New Roman"/>
          <w:sz w:val="24"/>
          <w:szCs w:val="24"/>
        </w:rPr>
        <w:t>“Загадки звука [ й`] и букв е, ё, ю, я.”</w:t>
      </w:r>
      <w:r w:rsidR="00692B13" w:rsidRPr="001B4157">
        <w:rPr>
          <w:rFonts w:ascii="Times New Roman" w:hAnsi="Times New Roman"/>
          <w:sz w:val="24"/>
          <w:szCs w:val="24"/>
        </w:rPr>
        <w:t xml:space="preserve"> Буквы в названиях животных, в начале слова и звуки которые они обозначают (ёж, енот, ехидна, ястреб, ёрш, ягуар, юрок).  Буквы е, ё, ю, я после согласных и перед гласными.  </w:t>
      </w:r>
    </w:p>
    <w:p w:rsidR="003E18B3" w:rsidRPr="001B4157" w:rsidRDefault="00B422CD" w:rsidP="003E18B3">
      <w:pPr>
        <w:spacing w:after="0" w:line="240" w:lineRule="auto"/>
        <w:jc w:val="both"/>
        <w:rPr>
          <w:rFonts w:ascii="Times New Roman" w:hAnsi="Times New Roman"/>
          <w:sz w:val="24"/>
          <w:szCs w:val="24"/>
        </w:rPr>
      </w:pPr>
      <w:r w:rsidRPr="001B4157">
        <w:rPr>
          <w:rFonts w:ascii="Times New Roman" w:hAnsi="Times New Roman"/>
          <w:sz w:val="24"/>
          <w:szCs w:val="24"/>
        </w:rPr>
        <w:t>Стихи на букву (звук) - Й, Е, Ё, Ю, Я. Слово рассыпалось. Игра «Сколько букв? Сколько звуков?»</w:t>
      </w:r>
    </w:p>
    <w:p w:rsidR="003E18B3" w:rsidRPr="001B4157" w:rsidRDefault="00B422CD" w:rsidP="003E18B3">
      <w:pPr>
        <w:spacing w:after="0" w:line="240" w:lineRule="auto"/>
        <w:jc w:val="both"/>
        <w:rPr>
          <w:rFonts w:ascii="Times New Roman" w:hAnsi="Times New Roman"/>
          <w:sz w:val="24"/>
          <w:szCs w:val="24"/>
        </w:rPr>
      </w:pPr>
      <w:r w:rsidRPr="001B4157">
        <w:rPr>
          <w:rFonts w:ascii="Times New Roman" w:hAnsi="Times New Roman"/>
          <w:b/>
          <w:sz w:val="24"/>
          <w:szCs w:val="24"/>
        </w:rPr>
        <w:t>1</w:t>
      </w:r>
      <w:r w:rsidR="00F52C56" w:rsidRPr="001B4157">
        <w:rPr>
          <w:rFonts w:ascii="Times New Roman" w:hAnsi="Times New Roman"/>
          <w:b/>
          <w:sz w:val="24"/>
          <w:szCs w:val="24"/>
        </w:rPr>
        <w:t>1</w:t>
      </w:r>
      <w:r w:rsidRPr="001B4157">
        <w:rPr>
          <w:rFonts w:ascii="Times New Roman" w:hAnsi="Times New Roman"/>
          <w:b/>
          <w:sz w:val="24"/>
          <w:szCs w:val="24"/>
        </w:rPr>
        <w:t xml:space="preserve">. Ребусы, головоломки про буквы. </w:t>
      </w:r>
    </w:p>
    <w:p w:rsidR="00B422CD" w:rsidRPr="001B4157" w:rsidRDefault="000F7879" w:rsidP="003E18B3">
      <w:pPr>
        <w:spacing w:after="0" w:line="240" w:lineRule="auto"/>
        <w:jc w:val="both"/>
        <w:rPr>
          <w:rFonts w:ascii="Times New Roman" w:hAnsi="Times New Roman"/>
          <w:sz w:val="24"/>
          <w:szCs w:val="24"/>
        </w:rPr>
      </w:pPr>
      <w:r w:rsidRPr="001B4157">
        <w:rPr>
          <w:rFonts w:ascii="Times New Roman" w:hAnsi="Times New Roman"/>
          <w:sz w:val="24"/>
          <w:szCs w:val="24"/>
        </w:rPr>
        <w:t>Разгадывание ребусов, головоломок, загадок, шарад. Игры с буквами.</w:t>
      </w:r>
    </w:p>
    <w:p w:rsidR="000F7879" w:rsidRPr="001B4157" w:rsidRDefault="000F7879" w:rsidP="003E18B3">
      <w:pPr>
        <w:spacing w:after="0" w:line="240" w:lineRule="auto"/>
        <w:jc w:val="both"/>
        <w:rPr>
          <w:rFonts w:ascii="Times New Roman" w:hAnsi="Times New Roman"/>
          <w:b/>
          <w:sz w:val="24"/>
          <w:szCs w:val="24"/>
        </w:rPr>
      </w:pPr>
      <w:r w:rsidRPr="001B4157">
        <w:rPr>
          <w:rFonts w:ascii="Times New Roman" w:hAnsi="Times New Roman"/>
          <w:b/>
          <w:sz w:val="24"/>
          <w:szCs w:val="24"/>
        </w:rPr>
        <w:t>1</w:t>
      </w:r>
      <w:r w:rsidR="00F52C56" w:rsidRPr="001B4157">
        <w:rPr>
          <w:rFonts w:ascii="Times New Roman" w:hAnsi="Times New Roman"/>
          <w:b/>
          <w:sz w:val="24"/>
          <w:szCs w:val="24"/>
        </w:rPr>
        <w:t>2</w:t>
      </w:r>
      <w:r w:rsidRPr="001B4157">
        <w:rPr>
          <w:rFonts w:ascii="Times New Roman" w:hAnsi="Times New Roman"/>
          <w:b/>
          <w:sz w:val="24"/>
          <w:szCs w:val="24"/>
        </w:rPr>
        <w:t>. Буквы ь, ъ.</w:t>
      </w:r>
    </w:p>
    <w:p w:rsidR="000F7879" w:rsidRPr="001B4157" w:rsidRDefault="000F7879" w:rsidP="003E18B3">
      <w:pPr>
        <w:spacing w:after="0" w:line="240" w:lineRule="auto"/>
        <w:jc w:val="both"/>
        <w:rPr>
          <w:rFonts w:ascii="Times New Roman" w:hAnsi="Times New Roman"/>
          <w:sz w:val="24"/>
          <w:szCs w:val="24"/>
        </w:rPr>
      </w:pPr>
      <w:r w:rsidRPr="001B4157">
        <w:rPr>
          <w:rFonts w:ascii="Times New Roman" w:hAnsi="Times New Roman"/>
          <w:sz w:val="24"/>
          <w:szCs w:val="24"/>
        </w:rPr>
        <w:t>Грамматические сказки и рассказы с буква ъ, ь. Весёлые стии С. Бондаренко. Рифмованные упражнения. Беседа о твёрдом знаке – букве-подсказчице.</w:t>
      </w:r>
    </w:p>
    <w:p w:rsidR="000F7879" w:rsidRPr="001B4157" w:rsidRDefault="000F7879" w:rsidP="003E18B3">
      <w:pPr>
        <w:spacing w:after="0" w:line="240" w:lineRule="auto"/>
        <w:jc w:val="both"/>
        <w:rPr>
          <w:rFonts w:ascii="Times New Roman" w:hAnsi="Times New Roman"/>
          <w:sz w:val="24"/>
          <w:szCs w:val="24"/>
        </w:rPr>
      </w:pPr>
      <w:r w:rsidRPr="001B4157">
        <w:rPr>
          <w:rFonts w:ascii="Times New Roman" w:hAnsi="Times New Roman"/>
          <w:b/>
          <w:sz w:val="24"/>
          <w:szCs w:val="24"/>
        </w:rPr>
        <w:t>1</w:t>
      </w:r>
      <w:r w:rsidR="00F52C56" w:rsidRPr="001B4157">
        <w:rPr>
          <w:rFonts w:ascii="Times New Roman" w:hAnsi="Times New Roman"/>
          <w:b/>
          <w:sz w:val="24"/>
          <w:szCs w:val="24"/>
        </w:rPr>
        <w:t>3</w:t>
      </w:r>
      <w:r w:rsidRPr="001B4157">
        <w:rPr>
          <w:rFonts w:ascii="Times New Roman" w:hAnsi="Times New Roman"/>
          <w:b/>
          <w:sz w:val="24"/>
          <w:szCs w:val="24"/>
        </w:rPr>
        <w:t>. Путешествие по ленте букв.</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гласные звуки русской азбуки. (А О У Э Ы И)</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гласные буквы русской азбуки (А О У Э Ы И Я Ё Ю Е)</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непарные звонкие согласные звуки (Н Н’ М М’ Л Л’  Р Р’ Й’)</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непарные глухие согласные звуки ( Х Х’ Ц Ч’ Щ’</w:t>
      </w:r>
      <w:r w:rsidR="00F52C56" w:rsidRPr="001B4157">
        <w:rPr>
          <w:color w:val="2B2225"/>
        </w:rPr>
        <w:t>)</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парные согласные звуки</w:t>
      </w:r>
      <w:r w:rsidR="00F52C56" w:rsidRPr="001B4157">
        <w:rPr>
          <w:color w:val="2B2225"/>
        </w:rPr>
        <w:t xml:space="preserve"> (</w:t>
      </w:r>
      <w:r w:rsidRPr="001B4157">
        <w:rPr>
          <w:color w:val="2B2225"/>
        </w:rPr>
        <w:t>Б-П  В-Ф  Г-К  Д-Т  Ж-Ш  З-С     Б’-П’  В’-Ф’ Г’-Г’  Д’-Т’  З’-С’</w:t>
      </w:r>
      <w:r w:rsidR="00F52C56" w:rsidRPr="001B4157">
        <w:rPr>
          <w:color w:val="2B2225"/>
        </w:rPr>
        <w:t>)</w:t>
      </w:r>
    </w:p>
    <w:p w:rsidR="000F7879" w:rsidRPr="001B4157" w:rsidRDefault="000F7879" w:rsidP="000377F6">
      <w:pPr>
        <w:pStyle w:val="a3"/>
        <w:shd w:val="clear" w:color="auto" w:fill="FFFFFF"/>
        <w:spacing w:before="0" w:beforeAutospacing="0" w:after="0" w:afterAutospacing="0"/>
        <w:jc w:val="both"/>
        <w:rPr>
          <w:color w:val="2B2225"/>
        </w:rPr>
      </w:pPr>
      <w:r w:rsidRPr="001B4157">
        <w:rPr>
          <w:color w:val="2B2225"/>
        </w:rPr>
        <w:t>Какие буквы не обозначают никакого звука?</w:t>
      </w:r>
      <w:r w:rsidR="00F52C56" w:rsidRPr="001B4157">
        <w:rPr>
          <w:color w:val="2B2225"/>
        </w:rPr>
        <w:t xml:space="preserve"> ( </w:t>
      </w:r>
      <w:r w:rsidRPr="001B4157">
        <w:rPr>
          <w:color w:val="2B2225"/>
        </w:rPr>
        <w:t>Ъ</w:t>
      </w:r>
      <w:r w:rsidR="00F52C56" w:rsidRPr="001B4157">
        <w:rPr>
          <w:color w:val="2B2225"/>
        </w:rPr>
        <w:t>,</w:t>
      </w:r>
      <w:r w:rsidRPr="001B4157">
        <w:rPr>
          <w:color w:val="2B2225"/>
        </w:rPr>
        <w:t xml:space="preserve"> Ь</w:t>
      </w:r>
      <w:r w:rsidR="00F52C56" w:rsidRPr="001B4157">
        <w:rPr>
          <w:color w:val="2B2225"/>
        </w:rPr>
        <w:t>)</w:t>
      </w:r>
    </w:p>
    <w:p w:rsidR="000377F6" w:rsidRPr="001B4157" w:rsidRDefault="000377F6" w:rsidP="000377F6">
      <w:pPr>
        <w:pStyle w:val="a3"/>
        <w:spacing w:before="0" w:beforeAutospacing="0" w:after="0" w:afterAutospacing="0"/>
        <w:rPr>
          <w:color w:val="2B2225"/>
        </w:rPr>
      </w:pPr>
      <w:r w:rsidRPr="001B4157">
        <w:rPr>
          <w:color w:val="2B2225"/>
        </w:rPr>
        <w:t>Какие гласные обозначают мягкость согласного звука?</w:t>
      </w:r>
    </w:p>
    <w:p w:rsidR="000377F6" w:rsidRPr="001B4157" w:rsidRDefault="000377F6" w:rsidP="000377F6">
      <w:pPr>
        <w:pStyle w:val="a3"/>
        <w:spacing w:before="0" w:beforeAutospacing="0" w:after="0" w:afterAutospacing="0"/>
        <w:rPr>
          <w:color w:val="2B2225"/>
        </w:rPr>
      </w:pPr>
      <w:r w:rsidRPr="001B4157">
        <w:rPr>
          <w:color w:val="2B2225"/>
        </w:rPr>
        <w:t>Какие гласные обозначают твёрдость согласного?</w:t>
      </w:r>
    </w:p>
    <w:p w:rsidR="000377F6" w:rsidRPr="001B4157" w:rsidRDefault="000377F6" w:rsidP="000377F6">
      <w:pPr>
        <w:pStyle w:val="a3"/>
        <w:spacing w:before="0" w:beforeAutospacing="0" w:after="0" w:afterAutospacing="0"/>
        <w:rPr>
          <w:color w:val="2B2225"/>
        </w:rPr>
      </w:pPr>
      <w:r w:rsidRPr="001B4157">
        <w:rPr>
          <w:color w:val="2B2225"/>
        </w:rPr>
        <w:t>9. Какие согласные звуки всегда мягкие?</w:t>
      </w:r>
    </w:p>
    <w:p w:rsidR="000377F6" w:rsidRPr="001B4157" w:rsidRDefault="000377F6" w:rsidP="000377F6">
      <w:pPr>
        <w:pStyle w:val="a3"/>
        <w:spacing w:before="0" w:beforeAutospacing="0" w:after="0" w:afterAutospacing="0"/>
        <w:rPr>
          <w:color w:val="2B2225"/>
        </w:rPr>
      </w:pPr>
      <w:r w:rsidRPr="001B4157">
        <w:rPr>
          <w:color w:val="2B2225"/>
        </w:rPr>
        <w:t>10. Какие согласные звуки всегда твёрдые?</w:t>
      </w:r>
    </w:p>
    <w:p w:rsidR="000377F6" w:rsidRPr="001B4157" w:rsidRDefault="000377F6" w:rsidP="000377F6">
      <w:pPr>
        <w:pStyle w:val="a3"/>
        <w:spacing w:before="0" w:beforeAutospacing="0" w:after="0" w:afterAutospacing="0"/>
        <w:rPr>
          <w:color w:val="2B2225"/>
        </w:rPr>
      </w:pPr>
      <w:r w:rsidRPr="001B4157">
        <w:rPr>
          <w:color w:val="2B2225"/>
        </w:rPr>
        <w:t>Дай характеристику буквам Е, Ё.</w:t>
      </w:r>
    </w:p>
    <w:p w:rsidR="000377F6" w:rsidRPr="001B4157" w:rsidRDefault="000377F6" w:rsidP="000377F6">
      <w:pPr>
        <w:pStyle w:val="a3"/>
        <w:spacing w:before="0" w:beforeAutospacing="0" w:after="0" w:afterAutospacing="0"/>
        <w:rPr>
          <w:color w:val="2B2225"/>
        </w:rPr>
      </w:pPr>
      <w:r w:rsidRPr="001B4157">
        <w:rPr>
          <w:color w:val="2B2225"/>
        </w:rPr>
        <w:t>12. Дай характеристику букве Л (Буквой “эль” обозначают два звука. Твёрдый звук [л] и мягкий звук [л']. Эти звуки согласные и звонкие).</w:t>
      </w:r>
    </w:p>
    <w:p w:rsidR="000377F6" w:rsidRPr="001B4157" w:rsidRDefault="000377F6" w:rsidP="000377F6">
      <w:pPr>
        <w:pStyle w:val="a3"/>
        <w:spacing w:before="0" w:beforeAutospacing="0" w:after="0" w:afterAutospacing="0"/>
        <w:rPr>
          <w:color w:val="2B2225"/>
        </w:rPr>
      </w:pPr>
      <w:r w:rsidRPr="001B4157">
        <w:rPr>
          <w:color w:val="2B2225"/>
        </w:rPr>
        <w:t>Аналогично проводится работа над характеристикой остальных букв</w:t>
      </w:r>
    </w:p>
    <w:p w:rsidR="00F52C56" w:rsidRPr="001B4157" w:rsidRDefault="00F52C56" w:rsidP="00F52C56">
      <w:pPr>
        <w:pStyle w:val="a3"/>
        <w:shd w:val="clear" w:color="auto" w:fill="FFFFFF"/>
        <w:spacing w:before="0" w:beforeAutospacing="0" w:after="0" w:afterAutospacing="0"/>
        <w:jc w:val="both"/>
        <w:rPr>
          <w:b/>
          <w:color w:val="2B2225"/>
        </w:rPr>
      </w:pPr>
      <w:r w:rsidRPr="001B4157">
        <w:rPr>
          <w:b/>
          <w:color w:val="2B2225"/>
        </w:rPr>
        <w:t>14. В гости к Алфавиту.</w:t>
      </w:r>
    </w:p>
    <w:p w:rsidR="00F52C56" w:rsidRPr="001B4157" w:rsidRDefault="00F52C56" w:rsidP="00F52C56">
      <w:pPr>
        <w:pStyle w:val="a3"/>
        <w:shd w:val="clear" w:color="auto" w:fill="FFFFFF"/>
        <w:spacing w:before="0" w:beforeAutospacing="0" w:after="0" w:afterAutospacing="0"/>
        <w:jc w:val="both"/>
        <w:rPr>
          <w:color w:val="2B2225"/>
        </w:rPr>
      </w:pPr>
      <w:r w:rsidRPr="001B4157">
        <w:rPr>
          <w:color w:val="2B2225"/>
        </w:rPr>
        <w:lastRenderedPageBreak/>
        <w:t>Чтение отрывка из книги С.Маршака «Весёлое путешествие от А до Я». Знакомство с орфографическим словарём. Пирамида «Всё на А». Сказка «Кутерьма». Игры «Волшебный колодец», «Помоги Р».</w:t>
      </w:r>
    </w:p>
    <w:p w:rsidR="00F52C56" w:rsidRPr="001B4157" w:rsidRDefault="00F52C56" w:rsidP="00F52C56">
      <w:pPr>
        <w:pStyle w:val="a3"/>
        <w:shd w:val="clear" w:color="auto" w:fill="FFFFFF"/>
        <w:spacing w:before="0" w:beforeAutospacing="0" w:after="0" w:afterAutospacing="0"/>
        <w:jc w:val="both"/>
        <w:rPr>
          <w:b/>
          <w:color w:val="2B2225"/>
        </w:rPr>
      </w:pPr>
      <w:r w:rsidRPr="001B4157">
        <w:rPr>
          <w:b/>
          <w:color w:val="2B2225"/>
        </w:rPr>
        <w:t>15. По порядку становись.</w:t>
      </w:r>
    </w:p>
    <w:p w:rsidR="00F52C56" w:rsidRPr="001B4157" w:rsidRDefault="00F52C56" w:rsidP="00F52C56">
      <w:pPr>
        <w:pStyle w:val="a3"/>
        <w:shd w:val="clear" w:color="auto" w:fill="FFFFFF"/>
        <w:spacing w:before="0" w:beforeAutospacing="0" w:after="0" w:afterAutospacing="0"/>
        <w:jc w:val="both"/>
        <w:rPr>
          <w:color w:val="2B2225"/>
        </w:rPr>
      </w:pPr>
      <w:r w:rsidRPr="001B4157">
        <w:rPr>
          <w:color w:val="2B2225"/>
        </w:rPr>
        <w:t>Практические упражнения и игры с алфавитом.</w:t>
      </w:r>
    </w:p>
    <w:p w:rsidR="006C3C2E" w:rsidRPr="001B4157" w:rsidRDefault="006C3C2E" w:rsidP="00F52C56">
      <w:pPr>
        <w:tabs>
          <w:tab w:val="left" w:pos="825"/>
          <w:tab w:val="left" w:pos="4064"/>
        </w:tabs>
        <w:spacing w:after="0" w:line="0" w:lineRule="atLeast"/>
        <w:rPr>
          <w:rFonts w:ascii="Times New Roman" w:eastAsia="Times New Roman" w:hAnsi="Times New Roman"/>
          <w:b/>
          <w:bCs/>
          <w:i/>
          <w:sz w:val="24"/>
          <w:szCs w:val="24"/>
          <w:lang w:eastAsia="ru-RU"/>
        </w:rPr>
      </w:pPr>
    </w:p>
    <w:p w:rsidR="00F52C56" w:rsidRPr="001B4157" w:rsidRDefault="006C3C2E"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bCs/>
          <w:i/>
          <w:sz w:val="24"/>
          <w:szCs w:val="24"/>
          <w:lang w:eastAsia="ru-RU"/>
        </w:rPr>
        <w:t>Слова, слова, слова…. – 17 ч</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16.Слова, слова, слова….</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Рассказ «Волшебные слова». Игра «Начало и конец слова». Сказка «Без одного слова». Ребусы. </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17.Превращения слов</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Сценки. Скороговорки. «Доскажи словечко». Сказка «Вот что с буквами случилось». Считалки. Загадки.</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18.Скороговорки</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Стихотворение «На Хоря напала хворь». Скороговорки-ребусы. Загадки.</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19.Тематические группы слов</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Игра «Дополни группу», «Общее»  «Лишнее».  Найди слова. Загадки. «Доскажите словечко»</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20.Знаете ли вы?</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Сценка-загадка «Лесной карнавал». Крылатые выражения. Скороговорки. Загадки. «Доскажите словечко»</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21.Ребусы, игры, головоломки и еще кое-что</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Веселое зачеркивание. Ребусы. Загадки. Сквозная буква.  «Доскажите словечко». Анаграммы. </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22.Ударение</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Практическая работа. Игра «Слово рассыпалось». Вопросы-шутки. Игра «Соображай быстро». Сценка «На арене цирка».    </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23.Многозначность слов</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Практическая работа. Сказка-малютка «Про хвосты и головы». Инсценировка по рассказу Н.Сладкова «Овсянка». Крылатые выражения.  Наборщик. Анаграммы.</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24. Грамматические игры</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Игры деда-Буквоеда «9 ос». «Змейка», анаграммы, загадки, шарады, «Шифровальщик», Буква заблудилась»</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25. Синонимы</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Сказка «Переполох», игра «Найди друга», задачи Знайкина, игра «Из двух слов – одно». Загадки. «Доскажите словечко».</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26.Антонимы</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Сказка «Яблоко» (Г.Сапгир). Игра «Наоборот». Грамматические задачи. «Зашифрованное слово». Грамматическая арифметика.</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27. Крылатые выражения</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Сценка «Три загадки» (Н.Сладков). Ирга «Кто больше». Ира «Третье слово». Загадки. Игры деда-Буквоеда «9 ква».  </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28. Состав слова. Корень</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Инсценировка «Кор и Ень». Игра Кто первый?». Игры деда-Буквоеда «9 котов». Игра «найди слова». Загадки.</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29. Сложные слова</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Загадки.  Практическая работа. Игры деда-Буквоеда «1, 2, 3 ». Шифровальщик. Игра «Третье слово». Анаграммы.</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30. Как интереснее изучать словарь</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Работа с текстами.  Игра «Заглянем в окошко». Игры деда-Буквоеда «9 люков». Загадки. Ребусы. Крылатые выражения.</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31.Родное слово</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Инсценировка «Буква заблудилась». Шарады. Игра «Веселые буквы». Наборщик.</w:t>
      </w:r>
    </w:p>
    <w:p w:rsidR="006C3C2E" w:rsidRPr="001B4157" w:rsidRDefault="006C3C2E" w:rsidP="006C3C2E">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lastRenderedPageBreak/>
        <w:t xml:space="preserve">32. К тайнам волшебных слов. </w:t>
      </w:r>
      <w:r w:rsidRPr="001B4157">
        <w:rPr>
          <w:rFonts w:ascii="Times New Roman" w:eastAsia="Times New Roman" w:hAnsi="Times New Roman"/>
          <w:sz w:val="24"/>
          <w:szCs w:val="24"/>
          <w:lang w:eastAsia="ru-RU"/>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3</w:t>
      </w:r>
      <w:r w:rsidR="006C3C2E" w:rsidRPr="001B4157">
        <w:rPr>
          <w:rFonts w:ascii="Times New Roman" w:eastAsia="Times New Roman" w:hAnsi="Times New Roman"/>
          <w:b/>
          <w:sz w:val="24"/>
          <w:szCs w:val="24"/>
          <w:lang w:eastAsia="ru-RU"/>
        </w:rPr>
        <w:t>3</w:t>
      </w:r>
      <w:r w:rsidRPr="001B4157">
        <w:rPr>
          <w:rFonts w:ascii="Times New Roman" w:eastAsia="Times New Roman" w:hAnsi="Times New Roman"/>
          <w:b/>
          <w:sz w:val="24"/>
          <w:szCs w:val="24"/>
          <w:lang w:eastAsia="ru-RU"/>
        </w:rPr>
        <w:t>. КВН по русскому языку</w:t>
      </w:r>
      <w:r w:rsidRPr="001B4157">
        <w:rPr>
          <w:rFonts w:ascii="Times New Roman" w:eastAsia="Times New Roman" w:hAnsi="Times New Roman"/>
          <w:b/>
          <w:sz w:val="24"/>
          <w:szCs w:val="24"/>
          <w:lang w:eastAsia="ru-RU"/>
        </w:rPr>
        <w:tab/>
      </w:r>
    </w:p>
    <w:p w:rsidR="00F52C56" w:rsidRPr="001B4157" w:rsidRDefault="00F52C56" w:rsidP="00F52C56">
      <w:pPr>
        <w:shd w:val="clear" w:color="auto" w:fill="FFFFFF"/>
        <w:spacing w:after="0" w:line="270" w:lineRule="atLeast"/>
        <w:ind w:firstLine="708"/>
        <w:jc w:val="center"/>
        <w:rPr>
          <w:rFonts w:ascii="Times New Roman" w:eastAsia="Times New Roman" w:hAnsi="Times New Roman"/>
          <w:b/>
          <w:bCs/>
          <w:sz w:val="24"/>
          <w:szCs w:val="24"/>
          <w:lang w:eastAsia="ru-RU"/>
        </w:rPr>
      </w:pPr>
    </w:p>
    <w:p w:rsidR="00B67B65" w:rsidRPr="001B4157" w:rsidRDefault="00B67B65" w:rsidP="00B67B65">
      <w:pPr>
        <w:spacing w:after="0" w:line="240" w:lineRule="auto"/>
        <w:rPr>
          <w:rFonts w:ascii="Times New Roman" w:hAnsi="Times New Roman"/>
          <w:sz w:val="24"/>
          <w:szCs w:val="24"/>
        </w:rPr>
      </w:pPr>
      <w:r w:rsidRPr="001B4157">
        <w:rPr>
          <w:rFonts w:ascii="Times New Roman" w:hAnsi="Times New Roman"/>
          <w:sz w:val="24"/>
          <w:szCs w:val="24"/>
        </w:rPr>
        <w:t xml:space="preserve">                              </w:t>
      </w:r>
    </w:p>
    <w:p w:rsidR="00B67B65" w:rsidRPr="001B4157" w:rsidRDefault="00B67B65" w:rsidP="00B67B65">
      <w:pPr>
        <w:spacing w:after="0" w:line="240" w:lineRule="auto"/>
        <w:jc w:val="center"/>
        <w:rPr>
          <w:rFonts w:ascii="Times New Roman" w:hAnsi="Times New Roman"/>
          <w:b/>
          <w:sz w:val="24"/>
          <w:szCs w:val="24"/>
        </w:rPr>
      </w:pPr>
      <w:r w:rsidRPr="001B4157">
        <w:rPr>
          <w:rFonts w:ascii="Times New Roman" w:hAnsi="Times New Roman"/>
          <w:b/>
          <w:sz w:val="24"/>
          <w:szCs w:val="24"/>
          <w:lang w:val="en-US"/>
        </w:rPr>
        <w:t>IV</w:t>
      </w:r>
      <w:r w:rsidRPr="001B4157">
        <w:rPr>
          <w:rFonts w:ascii="Times New Roman" w:hAnsi="Times New Roman"/>
          <w:b/>
          <w:sz w:val="24"/>
          <w:szCs w:val="24"/>
        </w:rPr>
        <w:t>. Список литературы и средств обучения</w:t>
      </w:r>
    </w:p>
    <w:p w:rsidR="00B67B65" w:rsidRPr="001B4157" w:rsidRDefault="00B67B65" w:rsidP="00B67B65">
      <w:pPr>
        <w:spacing w:after="0" w:line="240" w:lineRule="auto"/>
        <w:rPr>
          <w:rFonts w:ascii="Times New Roman" w:hAnsi="Times New Roman"/>
          <w:b/>
          <w:sz w:val="24"/>
          <w:szCs w:val="24"/>
        </w:rPr>
      </w:pPr>
    </w:p>
    <w:p w:rsidR="00B67B65" w:rsidRPr="001B4157" w:rsidRDefault="00B67B65" w:rsidP="00B67B65">
      <w:pPr>
        <w:spacing w:after="0" w:line="240" w:lineRule="auto"/>
        <w:rPr>
          <w:rFonts w:ascii="Times New Roman" w:hAnsi="Times New Roman"/>
          <w:b/>
          <w:sz w:val="24"/>
          <w:szCs w:val="24"/>
        </w:rPr>
      </w:pPr>
      <w:r w:rsidRPr="001B4157">
        <w:rPr>
          <w:rFonts w:ascii="Times New Roman" w:hAnsi="Times New Roman"/>
          <w:b/>
          <w:sz w:val="24"/>
          <w:szCs w:val="24"/>
        </w:rPr>
        <w:t>Основная литература</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Федеральный государственный образовательный стандарт начального общего образования. - М.: «Просвещение», 2010</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 xml:space="preserve">Образовательная система «Школа России». Сборник программ. Дошкольная подготовка. Начальная школа. - М.: БАЛАСС, 2010 </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В. В. Волина «Веселая грамматика». – М.: Дрофа, 2011</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 xml:space="preserve">Волина В. В. Занимательное азбуковедение. - М.: Просвещение, 2011 </w:t>
      </w:r>
    </w:p>
    <w:p w:rsidR="00B67B65" w:rsidRPr="001B4157" w:rsidRDefault="00B67B65" w:rsidP="00B67B65">
      <w:pPr>
        <w:numPr>
          <w:ilvl w:val="1"/>
          <w:numId w:val="17"/>
        </w:numPr>
        <w:tabs>
          <w:tab w:val="clear" w:pos="1440"/>
        </w:tabs>
        <w:spacing w:after="0" w:line="240" w:lineRule="auto"/>
        <w:ind w:left="0"/>
        <w:contextualSpacing/>
        <w:jc w:val="both"/>
        <w:rPr>
          <w:rFonts w:ascii="Times New Roman" w:hAnsi="Times New Roman"/>
          <w:sz w:val="24"/>
          <w:szCs w:val="24"/>
        </w:rPr>
      </w:pPr>
      <w:r w:rsidRPr="001B4157">
        <w:rPr>
          <w:rFonts w:ascii="Times New Roman" w:hAnsi="Times New Roman"/>
          <w:sz w:val="24"/>
          <w:szCs w:val="24"/>
        </w:rPr>
        <w:t>Волина В. В. Русский язык в рассказах, сказках, стихах. -  М: АСТ, 2011</w:t>
      </w:r>
    </w:p>
    <w:p w:rsidR="00B67B65" w:rsidRPr="001B4157" w:rsidRDefault="00B67B65" w:rsidP="00B67B65">
      <w:pPr>
        <w:numPr>
          <w:ilvl w:val="1"/>
          <w:numId w:val="17"/>
        </w:numPr>
        <w:tabs>
          <w:tab w:val="clear" w:pos="1440"/>
          <w:tab w:val="num" w:pos="1134"/>
        </w:tabs>
        <w:spacing w:after="0" w:line="240" w:lineRule="auto"/>
        <w:ind w:left="0"/>
        <w:contextualSpacing/>
        <w:jc w:val="both"/>
        <w:rPr>
          <w:rFonts w:ascii="Times New Roman" w:hAnsi="Times New Roman"/>
          <w:sz w:val="24"/>
          <w:szCs w:val="24"/>
        </w:rPr>
      </w:pPr>
      <w:r w:rsidRPr="001B4157">
        <w:rPr>
          <w:rFonts w:ascii="Times New Roman" w:hAnsi="Times New Roman"/>
          <w:sz w:val="24"/>
          <w:szCs w:val="24"/>
        </w:rPr>
        <w:t xml:space="preserve">Ушаков Н. Н. Внеклассные занятия по русскому языку в начальных классах. Москва “Просвещение”, 2013 </w:t>
      </w:r>
    </w:p>
    <w:p w:rsidR="00B67B65" w:rsidRPr="001B4157" w:rsidRDefault="00B67B65" w:rsidP="00B67B65">
      <w:pPr>
        <w:numPr>
          <w:ilvl w:val="1"/>
          <w:numId w:val="17"/>
        </w:numPr>
        <w:tabs>
          <w:tab w:val="clear" w:pos="1440"/>
          <w:tab w:val="num" w:pos="1134"/>
        </w:tabs>
        <w:spacing w:after="0" w:line="240" w:lineRule="auto"/>
        <w:ind w:left="0"/>
        <w:contextualSpacing/>
        <w:jc w:val="both"/>
        <w:rPr>
          <w:rFonts w:ascii="Times New Roman" w:hAnsi="Times New Roman"/>
          <w:sz w:val="24"/>
          <w:szCs w:val="24"/>
        </w:rPr>
      </w:pPr>
      <w:r w:rsidRPr="001B4157">
        <w:rPr>
          <w:rFonts w:ascii="Times New Roman" w:hAnsi="Times New Roman"/>
          <w:sz w:val="24"/>
          <w:szCs w:val="24"/>
        </w:rPr>
        <w:t>Шмаков С. А. Игры – шутки, игры – мину</w:t>
      </w:r>
      <w:r w:rsidR="001B4157">
        <w:rPr>
          <w:rFonts w:ascii="Times New Roman" w:hAnsi="Times New Roman"/>
          <w:sz w:val="24"/>
          <w:szCs w:val="24"/>
        </w:rPr>
        <w:t>тки. Москва “Новая школа”, 2012</w:t>
      </w:r>
      <w:r w:rsidRPr="001B4157">
        <w:rPr>
          <w:rFonts w:ascii="Times New Roman" w:eastAsia="Times New Roman" w:hAnsi="Times New Roman"/>
          <w:b/>
          <w:sz w:val="24"/>
          <w:szCs w:val="24"/>
          <w:lang w:eastAsia="ru-RU"/>
        </w:rPr>
        <w:t>Учебно-методическое и материально-техническое обеспечение</w:t>
      </w:r>
    </w:p>
    <w:p w:rsidR="00B67B65" w:rsidRPr="001B4157" w:rsidRDefault="00B67B65" w:rsidP="00B67B65">
      <w:pPr>
        <w:numPr>
          <w:ilvl w:val="0"/>
          <w:numId w:val="15"/>
        </w:numPr>
        <w:spacing w:after="0" w:line="240" w:lineRule="auto"/>
        <w:ind w:left="0"/>
        <w:rPr>
          <w:rFonts w:ascii="Times New Roman" w:eastAsia="Times New Roman" w:hAnsi="Times New Roman"/>
          <w:bCs/>
          <w:sz w:val="24"/>
          <w:szCs w:val="24"/>
          <w:lang w:eastAsia="ru-RU"/>
        </w:rPr>
      </w:pPr>
      <w:r w:rsidRPr="001B4157">
        <w:rPr>
          <w:rFonts w:ascii="Times New Roman" w:eastAsia="Times New Roman" w:hAnsi="Times New Roman"/>
          <w:bCs/>
          <w:sz w:val="24"/>
          <w:szCs w:val="24"/>
          <w:lang w:eastAsia="ru-RU"/>
        </w:rPr>
        <w:t>лингвистические словари;</w:t>
      </w:r>
    </w:p>
    <w:p w:rsidR="00B67B65" w:rsidRPr="001B4157" w:rsidRDefault="00B67B65" w:rsidP="00B67B65">
      <w:pPr>
        <w:numPr>
          <w:ilvl w:val="0"/>
          <w:numId w:val="15"/>
        </w:numPr>
        <w:spacing w:after="0" w:line="240" w:lineRule="auto"/>
        <w:ind w:left="0"/>
        <w:rPr>
          <w:rFonts w:ascii="Times New Roman" w:eastAsia="Times New Roman" w:hAnsi="Times New Roman"/>
          <w:bCs/>
          <w:sz w:val="24"/>
          <w:szCs w:val="24"/>
          <w:lang w:eastAsia="ru-RU"/>
        </w:rPr>
      </w:pPr>
      <w:r w:rsidRPr="001B4157">
        <w:rPr>
          <w:rFonts w:ascii="Times New Roman" w:eastAsia="Times New Roman" w:hAnsi="Times New Roman"/>
          <w:bCs/>
          <w:sz w:val="24"/>
          <w:szCs w:val="24"/>
          <w:lang w:eastAsia="ru-RU"/>
        </w:rPr>
        <w:t>карточки с играми и заданиями;</w:t>
      </w:r>
    </w:p>
    <w:p w:rsidR="00B67B65" w:rsidRPr="001B4157" w:rsidRDefault="00B67B65" w:rsidP="00B67B65">
      <w:pPr>
        <w:numPr>
          <w:ilvl w:val="0"/>
          <w:numId w:val="15"/>
        </w:numPr>
        <w:spacing w:after="0" w:line="240" w:lineRule="auto"/>
        <w:ind w:left="0"/>
        <w:rPr>
          <w:rFonts w:ascii="Times New Roman" w:eastAsia="Times New Roman" w:hAnsi="Times New Roman"/>
          <w:bCs/>
          <w:sz w:val="24"/>
          <w:szCs w:val="24"/>
          <w:lang w:eastAsia="ru-RU"/>
        </w:rPr>
      </w:pPr>
      <w:r w:rsidRPr="001B4157">
        <w:rPr>
          <w:rFonts w:ascii="Times New Roman" w:hAnsi="Times New Roman"/>
          <w:color w:val="000000"/>
          <w:sz w:val="24"/>
          <w:szCs w:val="24"/>
        </w:rPr>
        <w:t>аудиозаписи , видеофильмы</w:t>
      </w:r>
    </w:p>
    <w:p w:rsidR="00F52C56" w:rsidRPr="001B4157" w:rsidRDefault="00F52C56" w:rsidP="00B67B65">
      <w:pPr>
        <w:pStyle w:val="a3"/>
        <w:shd w:val="clear" w:color="auto" w:fill="FFFFFF"/>
        <w:spacing w:before="0" w:beforeAutospacing="0" w:after="0" w:afterAutospacing="0"/>
        <w:jc w:val="both"/>
        <w:rPr>
          <w:color w:val="2B2225"/>
        </w:rPr>
      </w:pPr>
    </w:p>
    <w:p w:rsidR="00D37623" w:rsidRPr="001B4157" w:rsidRDefault="00D37623" w:rsidP="001B4157">
      <w:pPr>
        <w:spacing w:after="0" w:line="240" w:lineRule="auto"/>
        <w:rPr>
          <w:rFonts w:ascii="Times New Roman" w:hAnsi="Times New Roman"/>
          <w:b/>
          <w:bCs/>
          <w:sz w:val="24"/>
          <w:szCs w:val="24"/>
        </w:rPr>
      </w:pPr>
      <w:r w:rsidRPr="001B4157">
        <w:rPr>
          <w:rFonts w:ascii="Times New Roman" w:hAnsi="Times New Roman"/>
          <w:b/>
          <w:bCs/>
          <w:sz w:val="24"/>
          <w:szCs w:val="24"/>
        </w:rPr>
        <w:t xml:space="preserve">Календарно-тематическое планирование занятий </w:t>
      </w:r>
    </w:p>
    <w:p w:rsidR="00D37623" w:rsidRPr="001B4157" w:rsidRDefault="00D37623" w:rsidP="00D37623">
      <w:pPr>
        <w:spacing w:after="0" w:line="240" w:lineRule="auto"/>
        <w:jc w:val="center"/>
        <w:rPr>
          <w:rFonts w:ascii="Times New Roman" w:hAnsi="Times New Roman"/>
          <w:b/>
          <w:bCs/>
          <w:sz w:val="24"/>
          <w:szCs w:val="24"/>
        </w:rPr>
      </w:pPr>
    </w:p>
    <w:tbl>
      <w:tblPr>
        <w:tblW w:w="9464" w:type="dxa"/>
        <w:tblCellMar>
          <w:left w:w="0" w:type="dxa"/>
          <w:right w:w="0" w:type="dxa"/>
        </w:tblCellMar>
        <w:tblLook w:val="04A0" w:firstRow="1" w:lastRow="0" w:firstColumn="1" w:lastColumn="0" w:noHBand="0" w:noVBand="1"/>
      </w:tblPr>
      <w:tblGrid>
        <w:gridCol w:w="939"/>
        <w:gridCol w:w="21"/>
        <w:gridCol w:w="1247"/>
        <w:gridCol w:w="3741"/>
        <w:gridCol w:w="1122"/>
        <w:gridCol w:w="1274"/>
        <w:gridCol w:w="1120"/>
      </w:tblGrid>
      <w:tr w:rsidR="005F2209" w:rsidRPr="001B4157" w:rsidTr="00AC7258">
        <w:tc>
          <w:tcPr>
            <w:tcW w:w="960" w:type="dxa"/>
            <w:gridSpan w:val="2"/>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5F2209" w:rsidRPr="001B4157" w:rsidRDefault="005F2209" w:rsidP="005F2209">
            <w:pPr>
              <w:spacing w:after="0" w:line="240" w:lineRule="auto"/>
              <w:rPr>
                <w:rFonts w:ascii="Times New Roman" w:hAnsi="Times New Roman"/>
                <w:sz w:val="24"/>
                <w:szCs w:val="24"/>
              </w:rPr>
            </w:pPr>
            <w:r w:rsidRPr="001B4157">
              <w:rPr>
                <w:rFonts w:ascii="Times New Roman" w:hAnsi="Times New Roman"/>
                <w:b/>
                <w:bCs/>
                <w:sz w:val="24"/>
                <w:szCs w:val="24"/>
              </w:rPr>
              <w:t>№</w:t>
            </w:r>
          </w:p>
        </w:tc>
        <w:tc>
          <w:tcPr>
            <w:tcW w:w="1247" w:type="dxa"/>
            <w:tcBorders>
              <w:top w:val="single" w:sz="8" w:space="0" w:color="000000"/>
              <w:left w:val="single" w:sz="4" w:space="0" w:color="auto"/>
              <w:bottom w:val="single" w:sz="8" w:space="0" w:color="000000"/>
              <w:right w:val="single" w:sz="8" w:space="0" w:color="000000"/>
            </w:tcBorders>
          </w:tcPr>
          <w:p w:rsidR="005F2209" w:rsidRPr="001B4157" w:rsidRDefault="00A710C1" w:rsidP="005F2209">
            <w:pPr>
              <w:spacing w:after="0" w:line="240" w:lineRule="auto"/>
              <w:jc w:val="center"/>
              <w:rPr>
                <w:rFonts w:ascii="Times New Roman" w:hAnsi="Times New Roman"/>
                <w:b/>
                <w:sz w:val="24"/>
                <w:szCs w:val="24"/>
              </w:rPr>
            </w:pPr>
            <w:r w:rsidRPr="001B4157">
              <w:rPr>
                <w:rFonts w:ascii="Times New Roman" w:hAnsi="Times New Roman"/>
                <w:b/>
                <w:sz w:val="24"/>
                <w:szCs w:val="24"/>
              </w:rPr>
              <w:t>Месяц</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5F2209" w:rsidRPr="001B4157" w:rsidRDefault="005F2209" w:rsidP="005F2209">
            <w:pPr>
              <w:spacing w:after="0" w:line="240" w:lineRule="auto"/>
              <w:jc w:val="center"/>
              <w:rPr>
                <w:rFonts w:ascii="Times New Roman" w:hAnsi="Times New Roman"/>
                <w:sz w:val="24"/>
                <w:szCs w:val="24"/>
              </w:rPr>
            </w:pPr>
            <w:r w:rsidRPr="001B4157">
              <w:rPr>
                <w:rFonts w:ascii="Times New Roman" w:hAnsi="Times New Roman"/>
                <w:b/>
                <w:bCs/>
                <w:sz w:val="24"/>
                <w:szCs w:val="24"/>
              </w:rPr>
              <w:t>Тема занятия</w:t>
            </w:r>
          </w:p>
        </w:tc>
        <w:tc>
          <w:tcPr>
            <w:tcW w:w="1122" w:type="dxa"/>
            <w:tcBorders>
              <w:top w:val="single" w:sz="8" w:space="0" w:color="000000"/>
              <w:left w:val="single" w:sz="8" w:space="0" w:color="000000"/>
              <w:bottom w:val="single" w:sz="8" w:space="0" w:color="000000"/>
              <w:right w:val="single" w:sz="8" w:space="0" w:color="000000"/>
            </w:tcBorders>
          </w:tcPr>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sz w:val="24"/>
                <w:szCs w:val="24"/>
              </w:rPr>
              <w:t>теория</w:t>
            </w:r>
          </w:p>
        </w:tc>
        <w:tc>
          <w:tcPr>
            <w:tcW w:w="1274" w:type="dxa"/>
            <w:tcBorders>
              <w:top w:val="single" w:sz="8" w:space="0" w:color="000000"/>
              <w:left w:val="single" w:sz="8" w:space="0" w:color="000000"/>
              <w:bottom w:val="single" w:sz="8" w:space="0" w:color="000000"/>
              <w:right w:val="single" w:sz="8" w:space="0" w:color="000000"/>
            </w:tcBorders>
          </w:tcPr>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sz w:val="24"/>
                <w:szCs w:val="24"/>
              </w:rPr>
              <w:t>практика</w:t>
            </w:r>
          </w:p>
        </w:tc>
        <w:tc>
          <w:tcPr>
            <w:tcW w:w="1120" w:type="dxa"/>
            <w:tcBorders>
              <w:top w:val="single" w:sz="8" w:space="0" w:color="000000"/>
              <w:left w:val="single" w:sz="8" w:space="0" w:color="000000"/>
              <w:bottom w:val="single" w:sz="8" w:space="0" w:color="000000"/>
              <w:right w:val="single" w:sz="8" w:space="0" w:color="000000"/>
            </w:tcBorders>
          </w:tcPr>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sz w:val="24"/>
                <w:szCs w:val="24"/>
              </w:rPr>
              <w:t xml:space="preserve">Кол-во </w:t>
            </w:r>
          </w:p>
          <w:p w:rsidR="005F2209" w:rsidRPr="001B4157" w:rsidRDefault="005F2209" w:rsidP="005F2209">
            <w:pPr>
              <w:spacing w:after="0" w:line="240" w:lineRule="auto"/>
              <w:jc w:val="center"/>
              <w:rPr>
                <w:rFonts w:ascii="Times New Roman" w:hAnsi="Times New Roman"/>
                <w:sz w:val="24"/>
                <w:szCs w:val="24"/>
              </w:rPr>
            </w:pPr>
            <w:r w:rsidRPr="001B4157">
              <w:rPr>
                <w:rFonts w:ascii="Times New Roman" w:hAnsi="Times New Roman"/>
                <w:b/>
                <w:bCs/>
                <w:sz w:val="24"/>
                <w:szCs w:val="24"/>
              </w:rPr>
              <w:t>часов</w:t>
            </w:r>
          </w:p>
        </w:tc>
      </w:tr>
      <w:tr w:rsidR="005F2209" w:rsidRPr="001B4157" w:rsidTr="00A710C1">
        <w:tc>
          <w:tcPr>
            <w:tcW w:w="9464" w:type="dxa"/>
            <w:gridSpan w:val="7"/>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jc w:val="center"/>
              <w:rPr>
                <w:rFonts w:ascii="Times New Roman" w:hAnsi="Times New Roman"/>
                <w:b/>
                <w:bCs/>
                <w:i/>
                <w:sz w:val="24"/>
                <w:szCs w:val="24"/>
              </w:rPr>
            </w:pPr>
          </w:p>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i/>
                <w:sz w:val="24"/>
                <w:szCs w:val="24"/>
              </w:rPr>
              <w:t>Веселые звуки - 6 ч</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1</w:t>
            </w:r>
          </w:p>
        </w:tc>
        <w:tc>
          <w:tcPr>
            <w:tcW w:w="1268" w:type="dxa"/>
            <w:gridSpan w:val="2"/>
            <w:vMerge w:val="restart"/>
            <w:tcBorders>
              <w:top w:val="single" w:sz="8" w:space="0" w:color="000000"/>
              <w:left w:val="single" w:sz="4" w:space="0" w:color="auto"/>
              <w:right w:val="single" w:sz="8" w:space="0" w:color="000000"/>
            </w:tcBorders>
            <w:textDirection w:val="btLr"/>
          </w:tcPr>
          <w:p w:rsidR="00A710C1" w:rsidRPr="001B4157" w:rsidRDefault="00A710C1" w:rsidP="00A710C1">
            <w:pPr>
              <w:spacing w:after="0" w:line="240" w:lineRule="auto"/>
              <w:ind w:left="113" w:right="113"/>
              <w:rPr>
                <w:rFonts w:ascii="Times New Roman" w:hAnsi="Times New Roman"/>
                <w:bCs/>
                <w:sz w:val="24"/>
                <w:szCs w:val="24"/>
              </w:rPr>
            </w:pPr>
          </w:p>
          <w:p w:rsidR="00A710C1" w:rsidRPr="001B4157" w:rsidRDefault="00A710C1"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сентябрь</w:t>
            </w:r>
          </w:p>
          <w:p w:rsidR="00A710C1" w:rsidRPr="001B4157" w:rsidRDefault="00A710C1" w:rsidP="00A710C1">
            <w:pPr>
              <w:spacing w:after="0" w:line="240" w:lineRule="auto"/>
              <w:ind w:left="113" w:right="113"/>
              <w:jc w:val="center"/>
              <w:rPr>
                <w:rFonts w:ascii="Times New Roman" w:hAnsi="Times New Roman"/>
                <w:bCs/>
                <w:sz w:val="24"/>
                <w:szCs w:val="24"/>
              </w:rPr>
            </w:pPr>
          </w:p>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bCs/>
                <w:sz w:val="24"/>
                <w:szCs w:val="24"/>
              </w:rPr>
            </w:pPr>
            <w:r w:rsidRPr="001B4157">
              <w:rPr>
                <w:rFonts w:ascii="Times New Roman" w:hAnsi="Times New Roman"/>
                <w:sz w:val="24"/>
                <w:szCs w:val="24"/>
              </w:rPr>
              <w:t>Удивительные невидимки звуки.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2</w:t>
            </w:r>
          </w:p>
        </w:tc>
        <w:tc>
          <w:tcPr>
            <w:tcW w:w="1268" w:type="dxa"/>
            <w:gridSpan w:val="2"/>
            <w:vMerge/>
            <w:tcBorders>
              <w:left w:val="single" w:sz="4" w:space="0" w:color="auto"/>
              <w:right w:val="single" w:sz="8" w:space="0" w:color="000000"/>
            </w:tcBorders>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bCs/>
                <w:sz w:val="24"/>
                <w:szCs w:val="24"/>
              </w:rPr>
            </w:pPr>
            <w:r w:rsidRPr="001B4157">
              <w:rPr>
                <w:rFonts w:ascii="Times New Roman" w:hAnsi="Times New Roman"/>
                <w:sz w:val="24"/>
                <w:szCs w:val="24"/>
              </w:rPr>
              <w:t>Слоговое лото</w:t>
            </w:r>
            <w:r w:rsidRPr="001B4157">
              <w:rPr>
                <w:rFonts w:ascii="Times New Roman" w:hAnsi="Times New Roman"/>
                <w:b/>
                <w:sz w:val="24"/>
                <w:szCs w:val="24"/>
              </w:rPr>
              <w:t>.</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3</w:t>
            </w:r>
          </w:p>
        </w:tc>
        <w:tc>
          <w:tcPr>
            <w:tcW w:w="1268" w:type="dxa"/>
            <w:gridSpan w:val="2"/>
            <w:vMerge/>
            <w:tcBorders>
              <w:left w:val="single" w:sz="4" w:space="0" w:color="auto"/>
              <w:right w:val="single" w:sz="8" w:space="0" w:color="000000"/>
            </w:tcBorders>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sz w:val="24"/>
                <w:szCs w:val="24"/>
              </w:rPr>
            </w:pPr>
            <w:r w:rsidRPr="001B4157">
              <w:rPr>
                <w:rFonts w:ascii="Times New Roman" w:hAnsi="Times New Roman"/>
                <w:sz w:val="24"/>
                <w:szCs w:val="24"/>
              </w:rPr>
              <w:t>Веселые звуки.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4</w:t>
            </w:r>
          </w:p>
        </w:tc>
        <w:tc>
          <w:tcPr>
            <w:tcW w:w="1268" w:type="dxa"/>
            <w:gridSpan w:val="2"/>
            <w:vMerge/>
            <w:tcBorders>
              <w:left w:val="single" w:sz="4" w:space="0" w:color="auto"/>
              <w:right w:val="single" w:sz="8" w:space="0" w:color="000000"/>
            </w:tcBorders>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sz w:val="24"/>
                <w:szCs w:val="24"/>
              </w:rPr>
            </w:pPr>
            <w:r w:rsidRPr="001B4157">
              <w:rPr>
                <w:rFonts w:ascii="Times New Roman" w:hAnsi="Times New Roman"/>
                <w:sz w:val="24"/>
                <w:szCs w:val="24"/>
              </w:rPr>
              <w:t>Игры со звуками.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5</w:t>
            </w:r>
          </w:p>
        </w:tc>
        <w:tc>
          <w:tcPr>
            <w:tcW w:w="1268" w:type="dxa"/>
            <w:gridSpan w:val="2"/>
            <w:vMerge/>
            <w:tcBorders>
              <w:left w:val="single" w:sz="4" w:space="0" w:color="auto"/>
              <w:bottom w:val="single" w:sz="4" w:space="0" w:color="auto"/>
              <w:right w:val="single" w:sz="8" w:space="0" w:color="000000"/>
            </w:tcBorders>
            <w:textDirection w:val="btLr"/>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sz w:val="24"/>
                <w:szCs w:val="24"/>
              </w:rPr>
            </w:pPr>
            <w:r w:rsidRPr="001B4157">
              <w:rPr>
                <w:rFonts w:ascii="Times New Roman" w:hAnsi="Times New Roman"/>
                <w:sz w:val="24"/>
                <w:szCs w:val="24"/>
              </w:rPr>
              <w:t>Весёлые гласные звуки.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6</w:t>
            </w:r>
          </w:p>
        </w:tc>
        <w:tc>
          <w:tcPr>
            <w:tcW w:w="1268" w:type="dxa"/>
            <w:gridSpan w:val="2"/>
            <w:vMerge w:val="restart"/>
            <w:tcBorders>
              <w:top w:val="single" w:sz="4" w:space="0" w:color="auto"/>
              <w:left w:val="single" w:sz="4" w:space="0" w:color="auto"/>
              <w:right w:val="single" w:sz="8" w:space="0" w:color="000000"/>
            </w:tcBorders>
            <w:textDirection w:val="btLr"/>
          </w:tcPr>
          <w:p w:rsidR="00AC7258" w:rsidRPr="001B4157" w:rsidRDefault="00AC7258" w:rsidP="00A710C1">
            <w:pPr>
              <w:spacing w:after="0" w:line="240" w:lineRule="auto"/>
              <w:ind w:left="113" w:right="113"/>
              <w:jc w:val="center"/>
              <w:rPr>
                <w:rFonts w:ascii="Times New Roman" w:hAnsi="Times New Roman"/>
                <w:bCs/>
                <w:sz w:val="24"/>
                <w:szCs w:val="24"/>
              </w:rPr>
            </w:pPr>
          </w:p>
          <w:p w:rsidR="00AC7258" w:rsidRPr="001B4157" w:rsidRDefault="00AC7258"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октябрь</w:t>
            </w:r>
          </w:p>
          <w:p w:rsidR="00AC7258" w:rsidRPr="001B4157" w:rsidRDefault="00AC7258">
            <w:pPr>
              <w:ind w:left="113" w:right="113"/>
              <w:rPr>
                <w:rFonts w:ascii="Times New Roman" w:hAnsi="Times New Roman"/>
                <w:bCs/>
                <w:sz w:val="24"/>
                <w:szCs w:val="24"/>
              </w:rPr>
            </w:pPr>
          </w:p>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В мире согласных звуков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A710C1">
            <w:pPr>
              <w:spacing w:after="0" w:line="240" w:lineRule="auto"/>
              <w:jc w:val="center"/>
              <w:rPr>
                <w:rFonts w:ascii="Times New Roman" w:hAnsi="Times New Roman"/>
                <w:bCs/>
                <w:sz w:val="24"/>
                <w:szCs w:val="24"/>
              </w:rPr>
            </w:pPr>
          </w:p>
        </w:tc>
        <w:tc>
          <w:tcPr>
            <w:tcW w:w="1268" w:type="dxa"/>
            <w:gridSpan w:val="2"/>
            <w:vMerge/>
            <w:tcBorders>
              <w:left w:val="single" w:sz="4" w:space="0" w:color="auto"/>
              <w:right w:val="single" w:sz="8" w:space="0" w:color="000000"/>
            </w:tcBorders>
          </w:tcPr>
          <w:p w:rsidR="00AC7258" w:rsidRPr="001B4157" w:rsidRDefault="00AC7258" w:rsidP="00AC7258">
            <w:pPr>
              <w:rPr>
                <w:rFonts w:ascii="Times New Roman" w:hAnsi="Times New Roman"/>
                <w:bCs/>
                <w:sz w:val="24"/>
                <w:szCs w:val="24"/>
              </w:rPr>
            </w:pPr>
          </w:p>
        </w:tc>
        <w:tc>
          <w:tcPr>
            <w:tcW w:w="7257" w:type="dxa"/>
            <w:gridSpan w:val="4"/>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
                <w:bCs/>
                <w:i/>
                <w:sz w:val="24"/>
                <w:szCs w:val="24"/>
              </w:rPr>
            </w:pPr>
          </w:p>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
                <w:bCs/>
                <w:i/>
                <w:sz w:val="24"/>
                <w:szCs w:val="24"/>
              </w:rPr>
              <w:t>Веселые буквы – 9 ч</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7</w:t>
            </w:r>
          </w:p>
        </w:tc>
        <w:tc>
          <w:tcPr>
            <w:tcW w:w="1268" w:type="dxa"/>
            <w:gridSpan w:val="2"/>
            <w:vMerge/>
            <w:tcBorders>
              <w:left w:val="single" w:sz="4" w:space="0" w:color="auto"/>
              <w:right w:val="single" w:sz="8" w:space="0" w:color="000000"/>
            </w:tcBorders>
          </w:tcPr>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Загадки и стихи о буквах.</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8</w:t>
            </w:r>
          </w:p>
        </w:tc>
        <w:tc>
          <w:tcPr>
            <w:tcW w:w="1268" w:type="dxa"/>
            <w:gridSpan w:val="2"/>
            <w:vMerge/>
            <w:tcBorders>
              <w:left w:val="single" w:sz="4" w:space="0" w:color="auto"/>
              <w:right w:val="single" w:sz="8" w:space="0" w:color="000000"/>
            </w:tcBorders>
          </w:tcPr>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Куда спрятались буквы.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AC7258">
            <w:pPr>
              <w:spacing w:after="0" w:line="240" w:lineRule="auto"/>
              <w:rPr>
                <w:rFonts w:ascii="Times New Roman" w:hAnsi="Times New Roman"/>
                <w:bCs/>
                <w:sz w:val="24"/>
                <w:szCs w:val="24"/>
              </w:rPr>
            </w:pPr>
            <w:r w:rsidRPr="001B4157">
              <w:rPr>
                <w:rFonts w:ascii="Times New Roman" w:hAnsi="Times New Roman"/>
                <w:bCs/>
                <w:sz w:val="24"/>
                <w:szCs w:val="24"/>
              </w:rPr>
              <w:t>9</w:t>
            </w:r>
          </w:p>
        </w:tc>
        <w:tc>
          <w:tcPr>
            <w:tcW w:w="1268" w:type="dxa"/>
            <w:gridSpan w:val="2"/>
            <w:vMerge/>
            <w:tcBorders>
              <w:left w:val="single" w:sz="4" w:space="0" w:color="auto"/>
              <w:bottom w:val="single" w:sz="4" w:space="0" w:color="auto"/>
              <w:right w:val="single" w:sz="8" w:space="0" w:color="000000"/>
            </w:tcBorders>
            <w:textDirection w:val="btLr"/>
          </w:tcPr>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sz w:val="24"/>
                <w:szCs w:val="24"/>
              </w:rPr>
            </w:pPr>
            <w:r w:rsidRPr="001B4157">
              <w:rPr>
                <w:rFonts w:ascii="Times New Roman" w:hAnsi="Times New Roman"/>
                <w:sz w:val="24"/>
                <w:szCs w:val="24"/>
              </w:rPr>
              <w:t>Буквы е, ё, ю, я. Их загадки на письме.</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10</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710C1">
            <w:pPr>
              <w:spacing w:after="0" w:line="240" w:lineRule="auto"/>
              <w:ind w:left="113" w:right="113"/>
              <w:jc w:val="center"/>
              <w:rPr>
                <w:rFonts w:ascii="Times New Roman" w:hAnsi="Times New Roman"/>
                <w:bCs/>
                <w:sz w:val="24"/>
                <w:szCs w:val="24"/>
              </w:rPr>
            </w:pPr>
          </w:p>
          <w:p w:rsidR="00AC7258" w:rsidRPr="001B4157" w:rsidRDefault="00AC7258"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ноябрь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sz w:val="24"/>
                <w:szCs w:val="24"/>
              </w:rPr>
            </w:pPr>
            <w:r w:rsidRPr="001B4157">
              <w:rPr>
                <w:rFonts w:ascii="Times New Roman" w:hAnsi="Times New Roman"/>
                <w:sz w:val="24"/>
                <w:szCs w:val="24"/>
              </w:rPr>
              <w:t xml:space="preserve">Буквы е, ё, ю, я. Их загадки на </w:t>
            </w:r>
            <w:r w:rsidRPr="001B4157">
              <w:rPr>
                <w:rFonts w:ascii="Times New Roman" w:hAnsi="Times New Roman"/>
                <w:sz w:val="24"/>
                <w:szCs w:val="24"/>
              </w:rPr>
              <w:lastRenderedPageBreak/>
              <w:t>письме.</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lastRenderedPageBreak/>
              <w:t>11</w:t>
            </w:r>
          </w:p>
        </w:tc>
        <w:tc>
          <w:tcPr>
            <w:tcW w:w="1268" w:type="dxa"/>
            <w:gridSpan w:val="2"/>
            <w:vMerge/>
            <w:tcBorders>
              <w:left w:val="single" w:sz="4" w:space="0" w:color="auto"/>
              <w:right w:val="single" w:sz="8" w:space="0" w:color="000000"/>
            </w:tcBorders>
          </w:tcPr>
          <w:p w:rsidR="00AC7258" w:rsidRPr="001B4157" w:rsidRDefault="00AC7258" w:rsidP="00A710C1">
            <w:pPr>
              <w:spacing w:after="0" w:line="240" w:lineRule="auto"/>
              <w:ind w:left="113" w:right="113"/>
              <w:jc w:val="cente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Ребусы, головоломки про буквы.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12</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240" w:lineRule="auto"/>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Буквы ь, ъ.</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13</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240" w:lineRule="auto"/>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Путешествие по ленте букв.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14</w:t>
            </w:r>
          </w:p>
        </w:tc>
        <w:tc>
          <w:tcPr>
            <w:tcW w:w="1268" w:type="dxa"/>
            <w:gridSpan w:val="2"/>
            <w:vMerge w:val="restart"/>
            <w:tcBorders>
              <w:top w:val="single" w:sz="8" w:space="0" w:color="000000"/>
              <w:left w:val="single" w:sz="4" w:space="0" w:color="auto"/>
              <w:right w:val="single" w:sz="8" w:space="0" w:color="000000"/>
            </w:tcBorders>
            <w:textDirection w:val="btLr"/>
          </w:tcPr>
          <w:p w:rsidR="00A710C1" w:rsidRPr="001B4157" w:rsidRDefault="00A710C1" w:rsidP="00A710C1">
            <w:pPr>
              <w:spacing w:after="0" w:line="240" w:lineRule="auto"/>
              <w:ind w:left="113" w:right="113"/>
              <w:jc w:val="center"/>
              <w:rPr>
                <w:rFonts w:ascii="Times New Roman" w:hAnsi="Times New Roman"/>
                <w:bCs/>
                <w:sz w:val="24"/>
                <w:szCs w:val="24"/>
              </w:rPr>
            </w:pPr>
          </w:p>
          <w:p w:rsidR="00A710C1" w:rsidRPr="001B4157" w:rsidRDefault="00A710C1"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декабрь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
                <w:sz w:val="24"/>
                <w:szCs w:val="24"/>
              </w:rPr>
            </w:pPr>
            <w:r w:rsidRPr="001B4157">
              <w:rPr>
                <w:rFonts w:ascii="Times New Roman" w:hAnsi="Times New Roman"/>
                <w:sz w:val="24"/>
                <w:szCs w:val="24"/>
              </w:rPr>
              <w:t>В гости к Алфавиту.</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15</w:t>
            </w:r>
          </w:p>
        </w:tc>
        <w:tc>
          <w:tcPr>
            <w:tcW w:w="1268" w:type="dxa"/>
            <w:gridSpan w:val="2"/>
            <w:vMerge/>
            <w:tcBorders>
              <w:left w:val="single" w:sz="4" w:space="0" w:color="auto"/>
              <w:right w:val="single" w:sz="8" w:space="0" w:color="000000"/>
            </w:tcBorders>
          </w:tcPr>
          <w:p w:rsidR="00A710C1" w:rsidRPr="001B4157" w:rsidRDefault="00A710C1" w:rsidP="005F2209">
            <w:pPr>
              <w:spacing w:after="0" w:line="240" w:lineRule="auto"/>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sz w:val="24"/>
                <w:szCs w:val="24"/>
              </w:rPr>
            </w:pPr>
            <w:r w:rsidRPr="001B4157">
              <w:rPr>
                <w:rFonts w:ascii="Times New Roman" w:hAnsi="Times New Roman"/>
                <w:sz w:val="24"/>
                <w:szCs w:val="24"/>
              </w:rPr>
              <w:t>По порядку становись.</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A710C1">
            <w:pPr>
              <w:spacing w:after="0" w:line="240" w:lineRule="auto"/>
              <w:jc w:val="center"/>
              <w:rPr>
                <w:rFonts w:ascii="Times New Roman" w:hAnsi="Times New Roman"/>
                <w:b/>
                <w:bCs/>
                <w:i/>
                <w:sz w:val="24"/>
                <w:szCs w:val="24"/>
              </w:rPr>
            </w:pPr>
          </w:p>
        </w:tc>
        <w:tc>
          <w:tcPr>
            <w:tcW w:w="1268" w:type="dxa"/>
            <w:gridSpan w:val="2"/>
            <w:vMerge/>
            <w:tcBorders>
              <w:left w:val="single" w:sz="4" w:space="0" w:color="auto"/>
              <w:right w:val="single" w:sz="8" w:space="0" w:color="000000"/>
            </w:tcBorders>
          </w:tcPr>
          <w:p w:rsidR="00A710C1" w:rsidRPr="001B4157" w:rsidRDefault="00A710C1" w:rsidP="00A710C1">
            <w:pPr>
              <w:spacing w:after="0" w:line="240" w:lineRule="auto"/>
              <w:jc w:val="center"/>
              <w:rPr>
                <w:rFonts w:ascii="Times New Roman" w:hAnsi="Times New Roman"/>
                <w:b/>
                <w:bCs/>
                <w:i/>
                <w:sz w:val="24"/>
                <w:szCs w:val="24"/>
              </w:rPr>
            </w:pPr>
          </w:p>
        </w:tc>
        <w:tc>
          <w:tcPr>
            <w:tcW w:w="7257" w:type="dxa"/>
            <w:gridSpan w:val="4"/>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
                <w:bCs/>
                <w:i/>
                <w:sz w:val="24"/>
                <w:szCs w:val="24"/>
              </w:rPr>
            </w:pPr>
            <w:r w:rsidRPr="001B4157">
              <w:rPr>
                <w:rFonts w:ascii="Times New Roman" w:hAnsi="Times New Roman"/>
                <w:b/>
                <w:bCs/>
                <w:i/>
                <w:sz w:val="24"/>
                <w:szCs w:val="24"/>
              </w:rPr>
              <w:t>Слова, слова, слова…. – 17 ч</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16</w:t>
            </w:r>
          </w:p>
        </w:tc>
        <w:tc>
          <w:tcPr>
            <w:tcW w:w="1268" w:type="dxa"/>
            <w:gridSpan w:val="2"/>
            <w:vMerge/>
            <w:tcBorders>
              <w:left w:val="single" w:sz="4" w:space="0" w:color="auto"/>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Слова, слова, слова….</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17</w:t>
            </w:r>
          </w:p>
        </w:tc>
        <w:tc>
          <w:tcPr>
            <w:tcW w:w="1268" w:type="dxa"/>
            <w:gridSpan w:val="2"/>
            <w:vMerge/>
            <w:tcBorders>
              <w:left w:val="single" w:sz="4" w:space="0" w:color="auto"/>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Превращения слов</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18</w:t>
            </w:r>
          </w:p>
        </w:tc>
        <w:tc>
          <w:tcPr>
            <w:tcW w:w="1268" w:type="dxa"/>
            <w:gridSpan w:val="2"/>
            <w:vMerge/>
            <w:tcBorders>
              <w:left w:val="single" w:sz="4" w:space="0" w:color="auto"/>
              <w:bottom w:val="single" w:sz="8" w:space="0" w:color="000000"/>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Скороговорки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19</w:t>
            </w:r>
          </w:p>
        </w:tc>
        <w:tc>
          <w:tcPr>
            <w:tcW w:w="1268" w:type="dxa"/>
            <w:gridSpan w:val="2"/>
            <w:vMerge w:val="restart"/>
            <w:tcBorders>
              <w:top w:val="single" w:sz="8" w:space="0" w:color="000000"/>
              <w:left w:val="single" w:sz="4" w:space="0" w:color="auto"/>
              <w:right w:val="single" w:sz="8" w:space="0" w:color="000000"/>
            </w:tcBorders>
            <w:textDirection w:val="btLr"/>
          </w:tcPr>
          <w:p w:rsidR="00A710C1" w:rsidRPr="001B4157" w:rsidRDefault="00A710C1" w:rsidP="00A710C1">
            <w:pPr>
              <w:spacing w:after="0" w:line="0" w:lineRule="atLeast"/>
              <w:ind w:left="113" w:right="113"/>
              <w:jc w:val="center"/>
              <w:rPr>
                <w:rFonts w:ascii="Times New Roman" w:eastAsia="Times New Roman" w:hAnsi="Times New Roman"/>
                <w:sz w:val="24"/>
                <w:szCs w:val="24"/>
                <w:lang w:eastAsia="ru-RU"/>
              </w:rPr>
            </w:pPr>
          </w:p>
          <w:p w:rsidR="00A710C1" w:rsidRPr="001B4157" w:rsidRDefault="00A710C1" w:rsidP="00A710C1">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ян</w:t>
            </w:r>
          </w:p>
          <w:p w:rsidR="00A710C1" w:rsidRPr="001B4157" w:rsidRDefault="00A710C1" w:rsidP="00A710C1">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варь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Тематические группы слов</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20</w:t>
            </w:r>
          </w:p>
        </w:tc>
        <w:tc>
          <w:tcPr>
            <w:tcW w:w="1268" w:type="dxa"/>
            <w:gridSpan w:val="2"/>
            <w:vMerge/>
            <w:tcBorders>
              <w:left w:val="single" w:sz="4" w:space="0" w:color="auto"/>
              <w:bottom w:val="single" w:sz="8" w:space="0" w:color="000000"/>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Знаете ли вы?</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21</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февраль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Ребусы, игры, головоломки и еще кое-что</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22</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Ударение</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23</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Многозначность слов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24</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март</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Грамматические игры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25</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Синонимы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26</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Антонимы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27</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апрель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Крылатые выражения</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28</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Состав слова. Корень</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29</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Сложные слова</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30</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Как интереснее изучать словарь</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31</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май</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Родное слово</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32</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 тайнам волшебных слов.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33</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КВН по русскому языку</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r>
    </w:tbl>
    <w:p w:rsidR="005F2209" w:rsidRPr="001B4157" w:rsidRDefault="005F2209" w:rsidP="005F2209">
      <w:pPr>
        <w:spacing w:after="0" w:line="240" w:lineRule="auto"/>
        <w:jc w:val="center"/>
        <w:rPr>
          <w:rFonts w:ascii="Times New Roman" w:hAnsi="Times New Roman"/>
          <w:b/>
          <w:bCs/>
          <w:sz w:val="24"/>
          <w:szCs w:val="24"/>
        </w:rPr>
      </w:pPr>
    </w:p>
    <w:p w:rsidR="00D37623" w:rsidRPr="001B4157" w:rsidRDefault="00D37623" w:rsidP="009C2013">
      <w:pPr>
        <w:spacing w:after="0" w:line="240" w:lineRule="auto"/>
        <w:jc w:val="center"/>
        <w:rPr>
          <w:rFonts w:ascii="Times New Roman" w:hAnsi="Times New Roman"/>
          <w:b/>
          <w:sz w:val="24"/>
          <w:szCs w:val="24"/>
        </w:rPr>
      </w:pPr>
    </w:p>
    <w:p w:rsidR="00D37623" w:rsidRPr="001B4157" w:rsidRDefault="00D37623" w:rsidP="009C2013">
      <w:pPr>
        <w:spacing w:after="0" w:line="240" w:lineRule="auto"/>
        <w:jc w:val="center"/>
        <w:rPr>
          <w:rFonts w:ascii="Times New Roman" w:hAnsi="Times New Roman"/>
          <w:b/>
          <w:sz w:val="24"/>
          <w:szCs w:val="24"/>
        </w:rPr>
      </w:pPr>
    </w:p>
    <w:sectPr w:rsidR="00D37623" w:rsidRPr="001B4157" w:rsidSect="00C11FC2">
      <w:footerReference w:type="default" r:id="rId10"/>
      <w:pgSz w:w="11906" w:h="16838"/>
      <w:pgMar w:top="426"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F4" w:rsidRDefault="00D148F4" w:rsidP="004D05DA">
      <w:pPr>
        <w:spacing w:after="0" w:line="240" w:lineRule="auto"/>
      </w:pPr>
      <w:r>
        <w:separator/>
      </w:r>
    </w:p>
  </w:endnote>
  <w:endnote w:type="continuationSeparator" w:id="0">
    <w:p w:rsidR="00D148F4" w:rsidRDefault="00D148F4" w:rsidP="004D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633279"/>
      <w:docPartObj>
        <w:docPartGallery w:val="Page Numbers (Bottom of Page)"/>
        <w:docPartUnique/>
      </w:docPartObj>
    </w:sdtPr>
    <w:sdtEndPr/>
    <w:sdtContent>
      <w:p w:rsidR="004D1278" w:rsidRDefault="004D1278">
        <w:pPr>
          <w:pStyle w:val="a9"/>
          <w:jc w:val="center"/>
        </w:pPr>
        <w:r>
          <w:fldChar w:fldCharType="begin"/>
        </w:r>
        <w:r>
          <w:instrText>PAGE   \* MERGEFORMAT</w:instrText>
        </w:r>
        <w:r>
          <w:fldChar w:fldCharType="separate"/>
        </w:r>
        <w:r w:rsidR="0024098B">
          <w:rPr>
            <w:noProof/>
          </w:rPr>
          <w:t>2</w:t>
        </w:r>
        <w:r>
          <w:fldChar w:fldCharType="end"/>
        </w:r>
      </w:p>
    </w:sdtContent>
  </w:sdt>
  <w:p w:rsidR="004D1278" w:rsidRDefault="004D12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F4" w:rsidRDefault="00D148F4" w:rsidP="004D05DA">
      <w:pPr>
        <w:spacing w:after="0" w:line="240" w:lineRule="auto"/>
      </w:pPr>
      <w:r>
        <w:separator/>
      </w:r>
    </w:p>
  </w:footnote>
  <w:footnote w:type="continuationSeparator" w:id="0">
    <w:p w:rsidR="00D148F4" w:rsidRDefault="00D148F4" w:rsidP="004D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703D19"/>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E29B7"/>
    <w:multiLevelType w:val="hybridMultilevel"/>
    <w:tmpl w:val="65C49DA8"/>
    <w:lvl w:ilvl="0" w:tplc="00000008">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CF535E"/>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4D3B2C"/>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D62AF"/>
    <w:multiLevelType w:val="hybridMultilevel"/>
    <w:tmpl w:val="3C109214"/>
    <w:lvl w:ilvl="0" w:tplc="00000008">
      <w:start w:val="1"/>
      <w:numFmt w:val="bullet"/>
      <w:lvlText w:val=""/>
      <w:lvlJc w:val="left"/>
      <w:pPr>
        <w:ind w:left="1080" w:hanging="360"/>
      </w:pPr>
      <w:rPr>
        <w:rFonts w:ascii="Symbol" w:hAnsi="Symbol"/>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9295DE0"/>
    <w:multiLevelType w:val="multilevel"/>
    <w:tmpl w:val="25B0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A6CFB"/>
    <w:multiLevelType w:val="multilevel"/>
    <w:tmpl w:val="2B1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30052"/>
    <w:multiLevelType w:val="multilevel"/>
    <w:tmpl w:val="06985E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9E02182"/>
    <w:multiLevelType w:val="hybridMultilevel"/>
    <w:tmpl w:val="DC40FB98"/>
    <w:lvl w:ilvl="0" w:tplc="00000008">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0E3106"/>
    <w:multiLevelType w:val="multilevel"/>
    <w:tmpl w:val="F5ECE34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8E44F3"/>
    <w:multiLevelType w:val="multilevel"/>
    <w:tmpl w:val="E3C4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73333A"/>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005FFB"/>
    <w:multiLevelType w:val="multilevel"/>
    <w:tmpl w:val="CD5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8B1D14"/>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4C00FF"/>
    <w:multiLevelType w:val="multilevel"/>
    <w:tmpl w:val="A64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BA4946"/>
    <w:multiLevelType w:val="multilevel"/>
    <w:tmpl w:val="822C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BF7EF8"/>
    <w:multiLevelType w:val="multilevel"/>
    <w:tmpl w:val="98F8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0679E4"/>
    <w:multiLevelType w:val="hybridMultilevel"/>
    <w:tmpl w:val="B4CA25EE"/>
    <w:lvl w:ilvl="0" w:tplc="C53E61AE">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6"/>
  </w:num>
  <w:num w:numId="3">
    <w:abstractNumId w:val="18"/>
  </w:num>
  <w:num w:numId="4">
    <w:abstractNumId w:val="1"/>
  </w:num>
  <w:num w:numId="5">
    <w:abstractNumId w:val="19"/>
  </w:num>
  <w:num w:numId="6">
    <w:abstractNumId w:val="9"/>
  </w:num>
  <w:num w:numId="7">
    <w:abstractNumId w:val="0"/>
  </w:num>
  <w:num w:numId="8">
    <w:abstractNumId w:val="25"/>
  </w:num>
  <w:num w:numId="9">
    <w:abstractNumId w:val="2"/>
  </w:num>
  <w:num w:numId="10">
    <w:abstractNumId w:val="21"/>
  </w:num>
  <w:num w:numId="11">
    <w:abstractNumId w:val="8"/>
  </w:num>
  <w:num w:numId="12">
    <w:abstractNumId w:val="27"/>
  </w:num>
  <w:num w:numId="13">
    <w:abstractNumId w:val="7"/>
  </w:num>
  <w:num w:numId="14">
    <w:abstractNumId w:val="28"/>
  </w:num>
  <w:num w:numId="15">
    <w:abstractNumId w:val="16"/>
  </w:num>
  <w:num w:numId="16">
    <w:abstractNumId w:val="2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26"/>
  </w:num>
  <w:num w:numId="21">
    <w:abstractNumId w:val="20"/>
  </w:num>
  <w:num w:numId="22">
    <w:abstractNumId w:val="12"/>
  </w:num>
  <w:num w:numId="23">
    <w:abstractNumId w:val="23"/>
  </w:num>
  <w:num w:numId="24">
    <w:abstractNumId w:val="29"/>
  </w:num>
  <w:num w:numId="25">
    <w:abstractNumId w:val="17"/>
  </w:num>
  <w:num w:numId="26">
    <w:abstractNumId w:val="11"/>
  </w:num>
  <w:num w:numId="27">
    <w:abstractNumId w:val="30"/>
  </w:num>
  <w:num w:numId="28">
    <w:abstractNumId w:val="3"/>
  </w:num>
  <w:num w:numId="29">
    <w:abstractNumId w:val="5"/>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68"/>
    <w:rsid w:val="00007285"/>
    <w:rsid w:val="00012A60"/>
    <w:rsid w:val="000377F6"/>
    <w:rsid w:val="00064DE9"/>
    <w:rsid w:val="00071281"/>
    <w:rsid w:val="00074B77"/>
    <w:rsid w:val="000F289C"/>
    <w:rsid w:val="000F7879"/>
    <w:rsid w:val="001B4157"/>
    <w:rsid w:val="00212EB0"/>
    <w:rsid w:val="0024098B"/>
    <w:rsid w:val="00282698"/>
    <w:rsid w:val="002A74A9"/>
    <w:rsid w:val="002E50EC"/>
    <w:rsid w:val="00324B05"/>
    <w:rsid w:val="003C0F00"/>
    <w:rsid w:val="003E18B3"/>
    <w:rsid w:val="00455C31"/>
    <w:rsid w:val="00460BE7"/>
    <w:rsid w:val="00483879"/>
    <w:rsid w:val="004D05DA"/>
    <w:rsid w:val="004D1278"/>
    <w:rsid w:val="004D4948"/>
    <w:rsid w:val="004F1901"/>
    <w:rsid w:val="004F38C6"/>
    <w:rsid w:val="00506285"/>
    <w:rsid w:val="00542C3E"/>
    <w:rsid w:val="00550891"/>
    <w:rsid w:val="005A3907"/>
    <w:rsid w:val="005F2209"/>
    <w:rsid w:val="005F2FC5"/>
    <w:rsid w:val="00604DC5"/>
    <w:rsid w:val="00606802"/>
    <w:rsid w:val="006241D7"/>
    <w:rsid w:val="0062762C"/>
    <w:rsid w:val="00687089"/>
    <w:rsid w:val="00692B13"/>
    <w:rsid w:val="006C3C2E"/>
    <w:rsid w:val="006D10EF"/>
    <w:rsid w:val="006E4AC8"/>
    <w:rsid w:val="00755B91"/>
    <w:rsid w:val="007A577F"/>
    <w:rsid w:val="007B621E"/>
    <w:rsid w:val="007F0B68"/>
    <w:rsid w:val="00837EEC"/>
    <w:rsid w:val="0085091C"/>
    <w:rsid w:val="00870D29"/>
    <w:rsid w:val="008C2A62"/>
    <w:rsid w:val="00910D16"/>
    <w:rsid w:val="009840E0"/>
    <w:rsid w:val="009A4ACA"/>
    <w:rsid w:val="009A66D9"/>
    <w:rsid w:val="009B41EE"/>
    <w:rsid w:val="009C2013"/>
    <w:rsid w:val="009D56E8"/>
    <w:rsid w:val="00A00A8F"/>
    <w:rsid w:val="00A2123B"/>
    <w:rsid w:val="00A710C1"/>
    <w:rsid w:val="00AC7258"/>
    <w:rsid w:val="00AF0587"/>
    <w:rsid w:val="00B422CD"/>
    <w:rsid w:val="00B67B65"/>
    <w:rsid w:val="00B87AE1"/>
    <w:rsid w:val="00BD593E"/>
    <w:rsid w:val="00BD74A5"/>
    <w:rsid w:val="00C11FC2"/>
    <w:rsid w:val="00C60CE5"/>
    <w:rsid w:val="00C77F91"/>
    <w:rsid w:val="00D148F4"/>
    <w:rsid w:val="00D37623"/>
    <w:rsid w:val="00D813DD"/>
    <w:rsid w:val="00E04C6A"/>
    <w:rsid w:val="00E0525C"/>
    <w:rsid w:val="00E15CE3"/>
    <w:rsid w:val="00E16C0E"/>
    <w:rsid w:val="00E71169"/>
    <w:rsid w:val="00EE0FB8"/>
    <w:rsid w:val="00F52C56"/>
    <w:rsid w:val="00F66DCA"/>
    <w:rsid w:val="00FC031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B2F3D-233E-4C03-BD43-1F408A14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6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4B0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324B05"/>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4ACA"/>
    <w:pPr>
      <w:ind w:left="720"/>
      <w:contextualSpacing/>
    </w:pPr>
  </w:style>
  <w:style w:type="character" w:customStyle="1" w:styleId="c2">
    <w:name w:val="c2"/>
    <w:basedOn w:val="a0"/>
    <w:rsid w:val="00460BE7"/>
  </w:style>
  <w:style w:type="paragraph" w:styleId="a7">
    <w:name w:val="header"/>
    <w:basedOn w:val="a"/>
    <w:link w:val="a8"/>
    <w:uiPriority w:val="99"/>
    <w:unhideWhenUsed/>
    <w:rsid w:val="004D05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05DA"/>
    <w:rPr>
      <w:rFonts w:ascii="Calibri" w:eastAsia="Calibri" w:hAnsi="Calibri" w:cs="Times New Roman"/>
    </w:rPr>
  </w:style>
  <w:style w:type="paragraph" w:styleId="a9">
    <w:name w:val="footer"/>
    <w:basedOn w:val="a"/>
    <w:link w:val="aa"/>
    <w:uiPriority w:val="99"/>
    <w:unhideWhenUsed/>
    <w:rsid w:val="004D05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05DA"/>
    <w:rPr>
      <w:rFonts w:ascii="Calibri" w:eastAsia="Calibri" w:hAnsi="Calibri" w:cs="Times New Roman"/>
    </w:rPr>
  </w:style>
  <w:style w:type="character" w:customStyle="1" w:styleId="a5">
    <w:name w:val="Без интервала Знак"/>
    <w:basedOn w:val="a0"/>
    <w:link w:val="a4"/>
    <w:uiPriority w:val="1"/>
    <w:rsid w:val="004D05D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D05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05DA"/>
    <w:rPr>
      <w:rFonts w:ascii="Tahoma" w:eastAsia="Calibri" w:hAnsi="Tahoma" w:cs="Tahoma"/>
      <w:sz w:val="16"/>
      <w:szCs w:val="16"/>
    </w:rPr>
  </w:style>
  <w:style w:type="character" w:styleId="ad">
    <w:name w:val="Strong"/>
    <w:basedOn w:val="a0"/>
    <w:uiPriority w:val="22"/>
    <w:qFormat/>
    <w:rsid w:val="00542C3E"/>
    <w:rPr>
      <w:b/>
      <w:bCs/>
    </w:rPr>
  </w:style>
  <w:style w:type="paragraph" w:customStyle="1" w:styleId="1">
    <w:name w:val="Знак1"/>
    <w:basedOn w:val="a"/>
    <w:rsid w:val="00E15CE3"/>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9620">
      <w:bodyDiv w:val="1"/>
      <w:marLeft w:val="0"/>
      <w:marRight w:val="0"/>
      <w:marTop w:val="0"/>
      <w:marBottom w:val="0"/>
      <w:divBdr>
        <w:top w:val="none" w:sz="0" w:space="0" w:color="auto"/>
        <w:left w:val="none" w:sz="0" w:space="0" w:color="auto"/>
        <w:bottom w:val="none" w:sz="0" w:space="0" w:color="auto"/>
        <w:right w:val="none" w:sz="0" w:space="0" w:color="auto"/>
      </w:divBdr>
    </w:div>
    <w:div w:id="162745675">
      <w:bodyDiv w:val="1"/>
      <w:marLeft w:val="0"/>
      <w:marRight w:val="0"/>
      <w:marTop w:val="0"/>
      <w:marBottom w:val="0"/>
      <w:divBdr>
        <w:top w:val="none" w:sz="0" w:space="0" w:color="auto"/>
        <w:left w:val="none" w:sz="0" w:space="0" w:color="auto"/>
        <w:bottom w:val="none" w:sz="0" w:space="0" w:color="auto"/>
        <w:right w:val="none" w:sz="0" w:space="0" w:color="auto"/>
      </w:divBdr>
    </w:div>
    <w:div w:id="383792609">
      <w:bodyDiv w:val="1"/>
      <w:marLeft w:val="0"/>
      <w:marRight w:val="0"/>
      <w:marTop w:val="0"/>
      <w:marBottom w:val="0"/>
      <w:divBdr>
        <w:top w:val="none" w:sz="0" w:space="0" w:color="auto"/>
        <w:left w:val="none" w:sz="0" w:space="0" w:color="auto"/>
        <w:bottom w:val="none" w:sz="0" w:space="0" w:color="auto"/>
        <w:right w:val="none" w:sz="0" w:space="0" w:color="auto"/>
      </w:divBdr>
    </w:div>
    <w:div w:id="437603894">
      <w:bodyDiv w:val="1"/>
      <w:marLeft w:val="0"/>
      <w:marRight w:val="0"/>
      <w:marTop w:val="0"/>
      <w:marBottom w:val="0"/>
      <w:divBdr>
        <w:top w:val="none" w:sz="0" w:space="0" w:color="auto"/>
        <w:left w:val="none" w:sz="0" w:space="0" w:color="auto"/>
        <w:bottom w:val="none" w:sz="0" w:space="0" w:color="auto"/>
        <w:right w:val="none" w:sz="0" w:space="0" w:color="auto"/>
      </w:divBdr>
    </w:div>
    <w:div w:id="526673426">
      <w:bodyDiv w:val="1"/>
      <w:marLeft w:val="0"/>
      <w:marRight w:val="0"/>
      <w:marTop w:val="0"/>
      <w:marBottom w:val="0"/>
      <w:divBdr>
        <w:top w:val="none" w:sz="0" w:space="0" w:color="auto"/>
        <w:left w:val="none" w:sz="0" w:space="0" w:color="auto"/>
        <w:bottom w:val="none" w:sz="0" w:space="0" w:color="auto"/>
        <w:right w:val="none" w:sz="0" w:space="0" w:color="auto"/>
      </w:divBdr>
    </w:div>
    <w:div w:id="551772640">
      <w:bodyDiv w:val="1"/>
      <w:marLeft w:val="0"/>
      <w:marRight w:val="0"/>
      <w:marTop w:val="0"/>
      <w:marBottom w:val="0"/>
      <w:divBdr>
        <w:top w:val="none" w:sz="0" w:space="0" w:color="auto"/>
        <w:left w:val="none" w:sz="0" w:space="0" w:color="auto"/>
        <w:bottom w:val="none" w:sz="0" w:space="0" w:color="auto"/>
        <w:right w:val="none" w:sz="0" w:space="0" w:color="auto"/>
      </w:divBdr>
    </w:div>
    <w:div w:id="693922003">
      <w:bodyDiv w:val="1"/>
      <w:marLeft w:val="0"/>
      <w:marRight w:val="0"/>
      <w:marTop w:val="0"/>
      <w:marBottom w:val="0"/>
      <w:divBdr>
        <w:top w:val="none" w:sz="0" w:space="0" w:color="auto"/>
        <w:left w:val="none" w:sz="0" w:space="0" w:color="auto"/>
        <w:bottom w:val="none" w:sz="0" w:space="0" w:color="auto"/>
        <w:right w:val="none" w:sz="0" w:space="0" w:color="auto"/>
      </w:divBdr>
    </w:div>
    <w:div w:id="929044413">
      <w:bodyDiv w:val="1"/>
      <w:marLeft w:val="0"/>
      <w:marRight w:val="0"/>
      <w:marTop w:val="0"/>
      <w:marBottom w:val="0"/>
      <w:divBdr>
        <w:top w:val="none" w:sz="0" w:space="0" w:color="auto"/>
        <w:left w:val="none" w:sz="0" w:space="0" w:color="auto"/>
        <w:bottom w:val="none" w:sz="0" w:space="0" w:color="auto"/>
        <w:right w:val="none" w:sz="0" w:space="0" w:color="auto"/>
      </w:divBdr>
    </w:div>
    <w:div w:id="1356493432">
      <w:bodyDiv w:val="1"/>
      <w:marLeft w:val="0"/>
      <w:marRight w:val="0"/>
      <w:marTop w:val="0"/>
      <w:marBottom w:val="0"/>
      <w:divBdr>
        <w:top w:val="none" w:sz="0" w:space="0" w:color="auto"/>
        <w:left w:val="none" w:sz="0" w:space="0" w:color="auto"/>
        <w:bottom w:val="none" w:sz="0" w:space="0" w:color="auto"/>
        <w:right w:val="none" w:sz="0" w:space="0" w:color="auto"/>
      </w:divBdr>
    </w:div>
    <w:div w:id="1390807168">
      <w:bodyDiv w:val="1"/>
      <w:marLeft w:val="0"/>
      <w:marRight w:val="0"/>
      <w:marTop w:val="0"/>
      <w:marBottom w:val="0"/>
      <w:divBdr>
        <w:top w:val="none" w:sz="0" w:space="0" w:color="auto"/>
        <w:left w:val="none" w:sz="0" w:space="0" w:color="auto"/>
        <w:bottom w:val="none" w:sz="0" w:space="0" w:color="auto"/>
        <w:right w:val="none" w:sz="0" w:space="0" w:color="auto"/>
      </w:divBdr>
    </w:div>
    <w:div w:id="15705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056CCE-5FAE-43A8-A6F9-E31671FB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11</Pages>
  <Words>3130</Words>
  <Characters>17843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дополнительного образования обучающихся «Занимательная грамматика»</vt:lpstr>
    </vt:vector>
  </TitlesOfParts>
  <Company>Муниципальное бюджетное общеобразовательное учреждение «Гимназия №3» городского округа город Октябрьский Республики Башкортостан</Company>
  <LinksUpToDate>false</LinksUpToDate>
  <CharactersWithSpaces>20932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дополнительного образования обучающихся «Занимательная грамматика»</dc:title>
  <dc:subject>(срок реализации – 1 год)</dc:subject>
  <dc:creator>Составили: И.А. Безенова, А.Ф. Бояркина, О.Н. Иванова, Г.Н. Нафикова, Л.Е. Захаркина, Е.В. Романова, Е.Р. Сафарова, З.А. Абдрахманова, Н.Г. Григорьева, Л.Ф.Мешкова, С.З. Арсланова, О.В. Вельховская, О.В. Черкасова  </dc:creator>
  <cp:keywords/>
  <dc:description/>
  <cp:lastModifiedBy>Пацапунов Алексей Константинович</cp:lastModifiedBy>
  <cp:revision>27</cp:revision>
  <dcterms:created xsi:type="dcterms:W3CDTF">2014-09-22T15:46:00Z</dcterms:created>
  <dcterms:modified xsi:type="dcterms:W3CDTF">2018-03-28T07:57:00Z</dcterms:modified>
</cp:coreProperties>
</file>