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99" w:rsidRDefault="00987B62" w:rsidP="00987B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C07EA2" wp14:editId="3DC6F2C1">
            <wp:extent cx="9334500" cy="6580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6035" cy="658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0" w:name="_GoBack"/>
      <w:bookmarkEnd w:id="0"/>
    </w:p>
    <w:p w:rsidR="00A1002C" w:rsidRPr="00256EE7" w:rsidRDefault="00A1002C" w:rsidP="00256EE7">
      <w:pPr>
        <w:jc w:val="center"/>
        <w:rPr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  ЗАПИСКА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«Ничто не возбуждает, не окрыляет так духа, ничто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отрешает его от земли и уз телесных, как пение…»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Святитель Иоанн Златоуст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Хоровое пение</w:t>
      </w: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древнейших искусств. Вся история мировой культуры нерасторжимо связана с певческим таинством. Человеческая сущность, сама природа человеческая явлена в хоровом пении, в соборном единении вокального дара людей – так необъяснимо глубинно и так естественно. Хоровое пение тесно переплетается с самой жизнью, входит в неё как непосредственная и неотъемлемая её часть. Оно объясняет чувства, мысли и волю поющих людей, воспитывая их вкус и душу. Хоровое пение – это богатые возможности, надёжные пути к постижению вершин мира музыки, к  эстетическому личностному совершенствованию, к устремлённому движению к высотам духовности.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Детский хор –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особая, драгоценная ветвь хорового исполнительства, более камерная по масштабу звучания, но зачастую более тонкая, более эмоционально открытая, более поэтичная и искренняя. Известный американский музыкант и педагог Дж. Бетс верно сказал, что «большая доля прелести детских голосов зависит от того, что за этими голосами чувствуются живые существа, и когда они поют не только правильно, но и разумно, то  с этой музыкой никакая другая музыка на земле не может сравниться».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веков произрастание хорового искусства берегло и лелеяло звучание детских голосов в самом своём сердце. Становление и развитие сложнейшего хорового профессионализма в мировых музыкальных центрах – это насыщенная творческая жизнь хоровых капелл, где дети, певчие-мальчики, незаменимо полноправные в едином нераздельном ансамблевом организме.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звучание и его законы стали колыбелью великой европейской музыкальной культуры. Навсегда запечатлена эта первородность в решающем музыкальном понятии –</w:t>
      </w: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голосоведении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«Ангельской чистотой» и премудростью детских голосов напоены были величайшие духовные  и художнические откровения мастеров всех эпох: и Средневековья, и Ренессанса, и Барокко, и всех – до наших дней. Музыкальная культура христианства в полной мере вобрала в себя певческие достоинства детской талантливости, неповторимости, искренности, жизнечувствия вечности. За всем этим многовековым процессом стоит огромный, терпеливый, бескорыстный воспитательный труд с детьми  выдающихся музыкантов-педагогов - от безвестных монахов монастырей 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великих Жоскена де Пре, Палестины, Лассо, Шютца, Монтеверди, Джезуальдо, Баха, Генделя, венских классиков, корифеев XIX и XX веков.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пение не только традиционная форма, образующая и формирующая музыкальные способности, музыкальную одарённость, музыкальную  интуицию, музыкальное мировоззрение, - но и обязательный, незаменимый фундамент всякого музыкального развития. Надо сказать, что в Отечестве нашем вожди музыкального мира понимали это безусловно, с бескорыстной страстью, вдохновенно и учительски конкретно. Непосредственные личные вклады выдающихся композиторов – Бортнянского, Березовского, Глинки, Балакирева, Чайковского, Римского-Корсакова, Рахманинова – блистательные страницы истории русской культуры. Хоровое дело России дало миру выдающихся хоровых дирижёров, непревзойдённых создателей хоровой звучности, создателей великих биографий великих хоров. Петербургская капелла и Московский Синодальный хор в ряду высших прозрений нашей национальной культуры. Имена Ломакина, Орлова, Данилина, Чеснокова, Климова, Голованова, Кастальского, и других – на долгие времена будут стимулировать творческое дыхание нашего хорового искусства. И пристально всматриваясь  в музыкальную деятельность этих знаменитых подвижников, мы хорошо понимаем, что они были, пожалуй, прежде всего – учителями детей, устроителями детского музыкального образования, создателями исполнительских школ и просто кропотливыми педагогами учебных заведений.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всегда настойчиво подчёркивали ответственейший смысл роли пения в хоре с малолетства в музыкальном воспитании. А.Д. Кастальскому, крупнейшему композитору и педагогу нашего хорового искусства, принадлежат мудро проникновенные слова: «Исполнять музыку детям всего легче своим собственным голосом, инструментом всем данным и потому на первом месте при исполнении музыки самими детьми должно быть поставлено хоровое пение, где исполнители участвуют в исполнении всем своим существом».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всём мире проблема развития музыкальных способностей в пространстве хоровой звучности всегда рассматривается как одна из важнейших в музыкальном образовании. Крупнейшие композиторы и музыкальные деятели посвящают этому часто всю свою творческую жизнь. Порой мировое признание  получали и создаваемые ими системы музыкального образования на основе хорового пения.  И если мы с восхищением оцениваем национальную систему музыкального воспитания  З. Кодая, то можем лишь вспоминать с сожалением, что не нашла на трагических российских перепутьях своего претворения разработанная А.Д.Кастальским государственная система – программа всеобщего музыкального образования России.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 - певческая страна, в которой преимущественно хоровой характер музыкального фольклора и веками  сложившаяся традиция православного пения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a cappella обусловили исключительное значение хоровой музыки в русской культуре. Именно хоровое пение на протяжении столетий являлось олицетворением и выражением русского духа, русской художественной натру, русского национального характера.</w:t>
      </w:r>
    </w:p>
    <w:p w:rsidR="00A1002C" w:rsidRPr="00A1002C" w:rsidRDefault="00A1002C" w:rsidP="00A1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 ПРОГРАММЫ</w:t>
      </w:r>
    </w:p>
    <w:p w:rsidR="00A1002C" w:rsidRPr="00A1002C" w:rsidRDefault="00A1002C" w:rsidP="00A1002C">
      <w:pPr>
        <w:numPr>
          <w:ilvl w:val="0"/>
          <w:numId w:val="1"/>
        </w:numPr>
        <w:shd w:val="clear" w:color="auto" w:fill="FFFFFF"/>
        <w:spacing w:after="0" w:line="240" w:lineRule="auto"/>
        <w:ind w:left="1102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общечеловеческим ценностям, основам музыкальной культуры, к наследию русской и мировой классики.</w:t>
      </w:r>
    </w:p>
    <w:p w:rsidR="00A1002C" w:rsidRPr="00A1002C" w:rsidRDefault="00A1002C" w:rsidP="00A1002C">
      <w:pPr>
        <w:numPr>
          <w:ilvl w:val="0"/>
          <w:numId w:val="1"/>
        </w:numPr>
        <w:shd w:val="clear" w:color="auto" w:fill="FFFFFF"/>
        <w:spacing w:after="0" w:line="240" w:lineRule="auto"/>
        <w:ind w:left="1102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эмоционального развития детей.</w:t>
      </w:r>
    </w:p>
    <w:p w:rsidR="00A1002C" w:rsidRPr="00A1002C" w:rsidRDefault="00A1002C" w:rsidP="00A1002C">
      <w:pPr>
        <w:numPr>
          <w:ilvl w:val="0"/>
          <w:numId w:val="1"/>
        </w:numPr>
        <w:shd w:val="clear" w:color="auto" w:fill="FFFFFF"/>
        <w:spacing w:after="0" w:line="240" w:lineRule="auto"/>
        <w:ind w:left="1102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вокально-исполнительских умений и навыков.</w:t>
      </w:r>
    </w:p>
    <w:p w:rsidR="00A1002C" w:rsidRPr="00A1002C" w:rsidRDefault="00A1002C" w:rsidP="00A1002C">
      <w:pPr>
        <w:numPr>
          <w:ilvl w:val="0"/>
          <w:numId w:val="1"/>
        </w:numPr>
        <w:shd w:val="clear" w:color="auto" w:fill="FFFFFF"/>
        <w:spacing w:after="0" w:line="240" w:lineRule="auto"/>
        <w:ind w:left="1102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сценической культуры (культуры речи, движения).</w:t>
      </w:r>
    </w:p>
    <w:p w:rsidR="00A1002C" w:rsidRPr="00A1002C" w:rsidRDefault="00A1002C" w:rsidP="00A1002C">
      <w:pPr>
        <w:numPr>
          <w:ilvl w:val="0"/>
          <w:numId w:val="1"/>
        </w:numPr>
        <w:shd w:val="clear" w:color="auto" w:fill="FFFFFF"/>
        <w:spacing w:after="0" w:line="240" w:lineRule="auto"/>
        <w:ind w:left="1102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музыкально-эстетического вкуса и формирование высоких духовных качеств юного поколения средствами хорового искусства.</w:t>
      </w:r>
    </w:p>
    <w:p w:rsidR="00A1002C" w:rsidRPr="00A1002C" w:rsidRDefault="00A1002C" w:rsidP="00A1002C">
      <w:pPr>
        <w:numPr>
          <w:ilvl w:val="0"/>
          <w:numId w:val="1"/>
        </w:numPr>
        <w:shd w:val="clear" w:color="auto" w:fill="FFFFFF"/>
        <w:spacing w:after="0" w:line="240" w:lineRule="auto"/>
        <w:ind w:left="1102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обучения профессионально ориентированных детей с целью поступления их в средние  и высшие  учебные заведения.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  ОБУЧЕНИЯ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задачи обучения входит формирование и развитие у обучающихся: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восприятия музыки;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 уважения к искусству и культуре родной страны;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старшим, как продолжение педагогического авторитета;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певческих навыков (певческое дыхание на опоре, ровное звучание на протяжении всего диапазона голоса, точное интонирование, напевность голоса, четкая и ясная дикция);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тембра голоса как одного из главных средств вокальной выразительности;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исполнительских навыков;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овладения специфическими приёмами, характерными для академической музыки;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работы с текстом, бережного отношения к слову;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обучению языкам;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исполнения без сопровождения, с сопровождением фортепиано, других инструментов;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работы в вокальном ансамбле;</w:t>
      </w:r>
    </w:p>
    <w:p w:rsidR="00A1002C" w:rsidRPr="00A1002C" w:rsidRDefault="00A1002C" w:rsidP="00A1002C">
      <w:pPr>
        <w:numPr>
          <w:ilvl w:val="0"/>
          <w:numId w:val="2"/>
        </w:numPr>
        <w:shd w:val="clear" w:color="auto" w:fill="FFFFFF"/>
        <w:spacing w:after="0" w:line="240" w:lineRule="auto"/>
        <w:ind w:left="177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самостоятельной работы.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В задачи обучения также входит общеэстетическое развитие обучающихся, расширение знаний в области вокального искусства, музыки и композиторского творчества. В результате обучения хоровому пению обучающиеся должны овладеть свободным звукообразованием и правильным звуковедением в сочетании с выразительным исполнением вокальных произведений, различных по характеру и стилю.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модифицированная программа разработана на основе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типовой  программы  «Общий хор», а также опирается на современные исследования в области теории музыкального образования и практический опыт, накопленный преподавателями хоровой дисциплины ДМШ и ДШИ города Балаково Саратовской области.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Серьёзное хоровое воспитание обязательно основывается на знании руководителем певческих возможностей детей разных возрастных групп, на знании особенностей детского голоса на каждом этапе его формирования.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группы детей, на которые рассчитана данная программа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начинающий младший хор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класс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1002C" w:rsidRDefault="00A1002C" w:rsidP="00A10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средний хор  -  5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классы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Ступени обучения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</w:t>
      </w: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Подготовительная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Она охватывает детей младшего школьного возраста. Певческие голоса детей этого возраста характеризуются нешироким певческим диапазоном – максимум октава (</w:t>
      </w: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до-ре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первой октавы – </w:t>
      </w: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до-ре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октавы), легким фальцетным (головным) звучанием, небольшой силой.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</w:t>
      </w: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ней относятся два этапа: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 первому этапу относятся голоса детей среднего школьного возраста. Предмутационный период, протекающий без острых изменений в голосовом аппарате. Здесь намечаются элементы грудного звучания, формируется индивидуальный тембр, расширяется диапазон.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Второй этап – мутационный период, связанный с резким изменением гортани. В голосах подростков элементы детского звучания в различной степени смешиваются с элементами взрослого голоса, начинает выявляться индивидуальный тембр, диапазон расширяется до 1,5 – 2 октав, звучание микстовое (смешанное).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работы с учащимися хора является урок, продолжительностью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средних классах – 1,25 академического часа (87,5 часов в год), Комплектность хоровых групп – в среднем 15 человек. Периодичность – два раз в неделю.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программы: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основная ступень – 3 года.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их проверки.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образовательным результатом осуществления программы является сформированная способность детей к сценическому выступлению на концертах, проводимых при участии детей. На этих концертах проверяются как знания, умения и навыки, полученные учащимися, так и воспитательные результаты: уровень творческой индивидуальной и коллективной деятельности, трудолюбие, достигнутое в процессе прохождения программы.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основе требований программы формируются критерии оценок.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Оценки выставляются по пятибалльной системе с учётом следующего: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развития индивидуальных способностей обучающихся,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обучающихся к учебному процессу (старательность, настойчивость),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нотного материала партий,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вокально-хоровыми навыками (наличие чистой интонации, дикции, артикуляции, певческого дыхания, ритма, умение держать вокальную партию),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и качество исполнения произведений,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выразительности, художественности исполнения.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конце каждого года обучения проводится фиксация знаний и умений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приобретённых обучающимися (выполнение репертуарного плана).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пройденных за год произведений: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младших классах – 25 – 30, в средних классах – 10 – 12, в старших классах – 10 -12.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окончании трёхилетнего курса обучающиеся должны знать и уметь следующее: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с листа вокальные партии,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достаточной степени владеть навыками одноголосного и многоголосного пения,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исполнительскими навыками коллективного музицирования, т. е. петь в хоре, координируя своё исполнение с пением других (с точки зрения гармонического интонирования, динамики, тембра, метроритма и т. д.),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особенности современной и классической музыки,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осмысленно, выразительно, художественно, эмоционально исполнять произведения по уровню сложности, предусмотренные программой,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анализировать музыкальное произведение.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Методика определения результатов обучения, периодичность, система их фиксирования.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Основной формой текущего контроля является опрос, анализ работы и наблюдение, оценка на уроке за выполненное задание и работу на занятии (не меньше трёх оценок за четверть). Формой промежуточного контроля является контрольный урок, который проводится в конце каждой учебной четверти. Формой итоговой аттестации являются контрольные уроки или концертные выступления.</w:t>
      </w:r>
    </w:p>
    <w:p w:rsidR="00E97521" w:rsidRDefault="00E97521"/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программы.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предполагает следующие виды деятельности, образующих его структуру: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упражнениями по системе В.В.Емельянова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тренировочных упражнений для грудного и фальцетного регистров, упражнения на переходе  из  грудного регистра в фальцетный. Систематизация и повторность упражнений для закрепления координационных движений и тренажа мускулатуры.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Вокально – хоровые навыки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перед началом пения. Одновременный вдох и начало пения.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динамического, ритмического, тембрового, интонационного ансамбля.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Певческая установка и дыхание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Певческая установка, положение корпуса, головы, артикуляция при пении. Навыки пения стоя. Плавное, спокойное, лёгкое дыхание, способствующее достижению красивого, лёгкого звука. Навыки грудобрюшного дыхания. Задержка дыхания. Экономный и равномерный выдох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Различный характер дыхания перед началом пения в зависимости от характера исполняемого произведения: медленное, быстрое. Различные приёмы дыхания во время пения. Ощущение мышечной упругости, энергичности дыхательных движений.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Звуковедение и дикция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Естественный, свободный звук без крика и напряжения. Преимущественно мягкая атака звука. Развитие дикционных навыков. Выработка умения единого формирования гласных, одновременное, чёткое произношение согласных.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Единая манера формирования гласных в различных регистрах. Пение нон легато и легато. Развитие дикционных навыков, чёткое произношение согласных, отнесение внутри слова согласных к последующему слогу.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Ансамбль и строй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унисон (чистое и выразительное интонирование диатонических ступеней лада), ритмическая устойчивость в умеренных темпах, соблюдение динамической ровности при произнесении текста.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расширение задач: интонирование произведений в различных ладах, ритмическая устойчивость в более быстрых и медленных темпах с более сложным ритмическим рисунком (шестнадцатые, триоли, пунктирный ритм). Навыки пения двухголосия.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исполнительских навыков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словесного текста и его содержания, выразительное исполнение, умение донести до слушателя характер и содержание исполняемого произведения. Воспитание навыка умения пения без дирижёра.</w:t>
      </w:r>
    </w:p>
    <w:p w:rsidR="00A1002C" w:rsidRPr="00A1002C" w:rsidRDefault="00A1002C" w:rsidP="00A1002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чтение нотного текста по партиям. Определение формы исполняемого произведения. Фразировка, вытекающая из музыкального и текстового содержания. Различная нюансировка в исполняемых произведениях.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И ПРИЁМЫ, ИСПОЛЬЗУЕМЫЕ НА ЗАНЯТИЯХ ХОРА:</w:t>
      </w:r>
    </w:p>
    <w:p w:rsidR="00A1002C" w:rsidRPr="00A1002C" w:rsidRDefault="00A1002C" w:rsidP="00A1002C">
      <w:pPr>
        <w:numPr>
          <w:ilvl w:val="0"/>
          <w:numId w:val="3"/>
        </w:numPr>
        <w:shd w:val="clear" w:color="auto" w:fill="FFFFFF"/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Концентрический метод,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основоположником которого является русский композитор и вокальный педагог М.И. Глинка. На первом  этапе обучения начинать вокальную работу целесообразнее с более простых способов звукообразования: с натуральных регистров, при этом не допускать напряжения в голосе, усталости, силу голоса соизмерять с индивидуальными и возрастными возможностями ребёнка.</w:t>
      </w:r>
    </w:p>
    <w:p w:rsidR="00A1002C" w:rsidRPr="00A1002C" w:rsidRDefault="00A1002C" w:rsidP="00A1002C">
      <w:pPr>
        <w:numPr>
          <w:ilvl w:val="0"/>
          <w:numId w:val="3"/>
        </w:numPr>
        <w:shd w:val="clear" w:color="auto" w:fill="FFFFFF"/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Объяснительно-иллюстративный метод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традиционные методы: объяснение и показ профессионального вокально-хорового звучания. Показ звучания даёт возможность использовать природную способность детей к подражанию и вести вокальное обучение естественным путём.</w:t>
      </w:r>
    </w:p>
    <w:p w:rsidR="00A1002C" w:rsidRPr="00A1002C" w:rsidRDefault="00A1002C" w:rsidP="00A1002C">
      <w:pPr>
        <w:numPr>
          <w:ilvl w:val="0"/>
          <w:numId w:val="3"/>
        </w:numPr>
        <w:shd w:val="clear" w:color="auto" w:fill="FFFFFF"/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Фонетический метод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специальный метод вокального обучения, выраженный в воздействии фонем на звучание певческого голоса и работу голосового аппарата. При пении необходимо каждому ученику добиваться лёгкости, полётности, звонкости звучания, вырабатывать кантилену глухих согласных, не допуская при этом мышечных зажимов и напряжений.</w:t>
      </w:r>
    </w:p>
    <w:p w:rsidR="00A1002C" w:rsidRPr="00A1002C" w:rsidRDefault="00A1002C" w:rsidP="00A1002C">
      <w:pPr>
        <w:numPr>
          <w:ilvl w:val="0"/>
          <w:numId w:val="3"/>
        </w:numPr>
        <w:shd w:val="clear" w:color="auto" w:fill="FFFFFF"/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Игровой метод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вокально - хорового обучения используются звуковые игры, направленные на развитие дыхания с участием голосового аппарата.</w:t>
      </w:r>
    </w:p>
    <w:p w:rsidR="00A1002C" w:rsidRPr="00A1002C" w:rsidRDefault="00A1002C" w:rsidP="00A1002C">
      <w:pPr>
        <w:numPr>
          <w:ilvl w:val="0"/>
          <w:numId w:val="3"/>
        </w:numPr>
        <w:shd w:val="clear" w:color="auto" w:fill="FFFFFF"/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наблюдений.</w:t>
      </w:r>
    </w:p>
    <w:p w:rsidR="00A1002C" w:rsidRPr="00A1002C" w:rsidRDefault="00A1002C" w:rsidP="00A1002C">
      <w:pPr>
        <w:numPr>
          <w:ilvl w:val="0"/>
          <w:numId w:val="3"/>
        </w:numPr>
        <w:shd w:val="clear" w:color="auto" w:fill="FFFFFF"/>
        <w:spacing w:after="0" w:line="240" w:lineRule="auto"/>
        <w:ind w:left="704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Метод упражнений,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необходимо сочетать пассивные и активные методы обучения (пение, прослушивание музыки, объяснение техники вокально - хорового исполнения, показ голосом и на инструменте).</w:t>
      </w:r>
    </w:p>
    <w:p w:rsidR="00A1002C" w:rsidRPr="00A1002C" w:rsidRDefault="00A1002C" w:rsidP="00A100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обязательных условий гармоничного развития обучающихся является формирование у каждого ученика установки на сохранение здоровья и здорового образа жизни. Для этого на уроках применяются звуковые игры, дыхательная и артикуляционная гимнастика, элементы самомассажа.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ОБРАЗОВАТЕЛЬНОЙ ПРОГРАММЫ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реализацию следующих принципов.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всестороннего развития.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пению не должно замыкаться только на привитии певческих навыков и развитии голоса. Следует решать задачи воспитания и общего развития детей.</w:t>
      </w:r>
      <w:r w:rsidRPr="00A1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музыкальным искусством- мощный воспитательный и развивающий фактор, и в процессе обучения важен подбор содержательного, высокохудожественного репертуара, духовно возвышающего и обогащающего каждого воспитанника.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сознательности.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формирование сознательного отношения к певческой деятельности, сознательного освоения знаний, умений и навыков в пении. Задача педагога - научить ребёнка сознательно контролировать собственное звучание, определять его достоинства и недостатки.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посильной трудности.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Продолжительность первых занятий будет зависеть от концентрации внимания ребёнка. В то же время, воспитанник должен осознавать, что пение - это труд, что усидчивость и воля являются гарантией успеха в творческой деятельности.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систематичности и последовательности 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 в постепенном усложнении певческого репертуара и вокальных упражнений.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единства художественного и технического развития голоса. </w:t>
      </w: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технического развития голоса должна быть полностью подчинена художественным целям.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00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Формы и виды контроля.</w:t>
      </w:r>
    </w:p>
    <w:p w:rsidR="00A1002C" w:rsidRPr="00A1002C" w:rsidRDefault="00A1002C" w:rsidP="00A10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1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Формой вводного контроля является проверка индивидуальных данных ребёнка при поступлении. Основной формой текущего контроля является опрос, анализ работы и наблюдение, оценка на уроке за выполненное задание и работу на занятии (не меньше трёх оценок за четверть). Формой промежуточного контроля является контрольный урок, который проводится в конце каждой учебной четверти. Формой итоговой аттестации являются контрольные уроки или концертные выступления.</w:t>
      </w:r>
    </w:p>
    <w:p w:rsidR="00B34185" w:rsidRDefault="00B34185"/>
    <w:p w:rsidR="00A1002C" w:rsidRPr="00DC586B" w:rsidRDefault="001008E4">
      <w:pPr>
        <w:rPr>
          <w:b/>
          <w:sz w:val="28"/>
          <w:szCs w:val="28"/>
        </w:rPr>
      </w:pPr>
      <w:r w:rsidRPr="00DC586B">
        <w:rPr>
          <w:b/>
          <w:sz w:val="28"/>
          <w:szCs w:val="28"/>
        </w:rPr>
        <w:lastRenderedPageBreak/>
        <w:t>Расписание</w:t>
      </w:r>
    </w:p>
    <w:p w:rsidR="001008E4" w:rsidRPr="004B3355" w:rsidRDefault="001008E4">
      <w:pPr>
        <w:rPr>
          <w:b/>
          <w:sz w:val="18"/>
          <w:szCs w:val="18"/>
        </w:rPr>
      </w:pPr>
      <w:r w:rsidRPr="004B3355">
        <w:rPr>
          <w:b/>
          <w:sz w:val="18"/>
          <w:szCs w:val="18"/>
        </w:rPr>
        <w:t>Понедельник</w:t>
      </w:r>
    </w:p>
    <w:p w:rsidR="001008E4" w:rsidRDefault="00CB4D73">
      <w:pPr>
        <w:rPr>
          <w:sz w:val="18"/>
          <w:szCs w:val="18"/>
        </w:rPr>
      </w:pPr>
      <w:r>
        <w:rPr>
          <w:b/>
          <w:sz w:val="18"/>
          <w:szCs w:val="18"/>
        </w:rPr>
        <w:t>14:40-15:30</w:t>
      </w:r>
      <w:r w:rsidR="001008E4" w:rsidRPr="004B3355">
        <w:rPr>
          <w:sz w:val="18"/>
          <w:szCs w:val="18"/>
        </w:rPr>
        <w:t xml:space="preserve"> –</w:t>
      </w:r>
      <w:r w:rsidR="004B3355" w:rsidRPr="004B3355">
        <w:rPr>
          <w:sz w:val="18"/>
          <w:szCs w:val="18"/>
        </w:rPr>
        <w:t xml:space="preserve"> Рехлова Татьяна (8а) </w:t>
      </w:r>
      <w:r w:rsidR="004B3355">
        <w:rPr>
          <w:sz w:val="18"/>
          <w:szCs w:val="18"/>
        </w:rPr>
        <w:t xml:space="preserve">- </w:t>
      </w:r>
      <w:r w:rsidR="004B3355" w:rsidRPr="004B3355">
        <w:rPr>
          <w:sz w:val="18"/>
          <w:szCs w:val="18"/>
        </w:rPr>
        <w:t xml:space="preserve"> </w:t>
      </w:r>
      <w:r w:rsidR="004B3355">
        <w:rPr>
          <w:sz w:val="18"/>
          <w:szCs w:val="18"/>
        </w:rPr>
        <w:t>(</w:t>
      </w:r>
      <w:r w:rsidR="004B3355" w:rsidRPr="004B3355">
        <w:rPr>
          <w:sz w:val="18"/>
          <w:szCs w:val="18"/>
        </w:rPr>
        <w:t>старший хор</w:t>
      </w:r>
      <w:r w:rsidR="004B3355">
        <w:rPr>
          <w:sz w:val="18"/>
          <w:szCs w:val="18"/>
        </w:rPr>
        <w:t>)</w:t>
      </w:r>
    </w:p>
    <w:p w:rsidR="00B34185" w:rsidRPr="004B3355" w:rsidRDefault="00B34185">
      <w:pPr>
        <w:rPr>
          <w:sz w:val="18"/>
          <w:szCs w:val="18"/>
        </w:rPr>
      </w:pPr>
      <w:r w:rsidRPr="00B34185">
        <w:rPr>
          <w:b/>
          <w:sz w:val="18"/>
          <w:szCs w:val="18"/>
        </w:rPr>
        <w:t>15:30-16:20</w:t>
      </w:r>
      <w:r>
        <w:rPr>
          <w:sz w:val="18"/>
          <w:szCs w:val="18"/>
        </w:rPr>
        <w:t xml:space="preserve"> – Чертков Дмитрий (5в) (средний хор)</w:t>
      </w:r>
    </w:p>
    <w:p w:rsidR="001008E4" w:rsidRPr="004B3355" w:rsidRDefault="001008E4">
      <w:pPr>
        <w:rPr>
          <w:b/>
          <w:sz w:val="18"/>
          <w:szCs w:val="18"/>
        </w:rPr>
      </w:pPr>
      <w:r w:rsidRPr="004B3355">
        <w:rPr>
          <w:b/>
          <w:sz w:val="18"/>
          <w:szCs w:val="18"/>
        </w:rPr>
        <w:t>Среда</w:t>
      </w:r>
    </w:p>
    <w:p w:rsidR="00576232" w:rsidRDefault="00576232">
      <w:pPr>
        <w:rPr>
          <w:b/>
          <w:sz w:val="18"/>
          <w:szCs w:val="18"/>
        </w:rPr>
      </w:pPr>
      <w:r>
        <w:rPr>
          <w:b/>
          <w:sz w:val="18"/>
          <w:szCs w:val="18"/>
        </w:rPr>
        <w:t>13:45</w:t>
      </w:r>
      <w:r w:rsidR="005270CB">
        <w:rPr>
          <w:b/>
          <w:sz w:val="18"/>
          <w:szCs w:val="18"/>
        </w:rPr>
        <w:t>-14:40</w:t>
      </w:r>
    </w:p>
    <w:p w:rsidR="004B3355" w:rsidRDefault="004B3355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Средний хор:</w:t>
      </w:r>
    </w:p>
    <w:p w:rsidR="00B34185" w:rsidRDefault="00B34185">
      <w:pPr>
        <w:rPr>
          <w:sz w:val="18"/>
          <w:szCs w:val="18"/>
        </w:rPr>
      </w:pPr>
      <w:r>
        <w:rPr>
          <w:sz w:val="18"/>
          <w:szCs w:val="18"/>
        </w:rPr>
        <w:t>Антипова Алина, Ильных Анастасия, Новикова Елизавета (6в)</w:t>
      </w:r>
    </w:p>
    <w:p w:rsidR="001008E4" w:rsidRPr="004B3355" w:rsidRDefault="001008E4">
      <w:pPr>
        <w:rPr>
          <w:b/>
          <w:sz w:val="18"/>
          <w:szCs w:val="18"/>
        </w:rPr>
      </w:pPr>
      <w:r w:rsidRPr="004B3355">
        <w:rPr>
          <w:b/>
          <w:sz w:val="18"/>
          <w:szCs w:val="18"/>
        </w:rPr>
        <w:t>Четверг</w:t>
      </w:r>
    </w:p>
    <w:p w:rsidR="001008E4" w:rsidRPr="00445A9D" w:rsidRDefault="004B3355">
      <w:pPr>
        <w:rPr>
          <w:b/>
        </w:rPr>
      </w:pPr>
      <w:r w:rsidRPr="00445A9D">
        <w:rPr>
          <w:b/>
        </w:rPr>
        <w:t>15:00-16:45</w:t>
      </w:r>
      <w:r w:rsidR="00576232" w:rsidRPr="00445A9D">
        <w:rPr>
          <w:b/>
        </w:rPr>
        <w:t xml:space="preserve"> (2 часа)</w:t>
      </w:r>
    </w:p>
    <w:p w:rsidR="004B3355" w:rsidRPr="00192129" w:rsidRDefault="004B3355">
      <w:pPr>
        <w:rPr>
          <w:b/>
        </w:rPr>
      </w:pPr>
      <w:r w:rsidRPr="00192129">
        <w:rPr>
          <w:b/>
        </w:rPr>
        <w:t>Старший хор:</w:t>
      </w:r>
    </w:p>
    <w:p w:rsidR="003637E1" w:rsidRPr="00192129" w:rsidRDefault="003637E1">
      <w:pPr>
        <w:rPr>
          <w:b/>
        </w:rPr>
      </w:pPr>
      <w:r w:rsidRPr="00192129">
        <w:rPr>
          <w:b/>
        </w:rPr>
        <w:t>Сводная репетиция</w:t>
      </w:r>
    </w:p>
    <w:p w:rsidR="001008E4" w:rsidRPr="004B3355" w:rsidRDefault="001008E4">
      <w:pPr>
        <w:rPr>
          <w:sz w:val="18"/>
          <w:szCs w:val="18"/>
        </w:rPr>
      </w:pPr>
      <w:r w:rsidRPr="004B3355">
        <w:rPr>
          <w:sz w:val="18"/>
          <w:szCs w:val="18"/>
        </w:rPr>
        <w:t xml:space="preserve"> Акатышева Карина (9б);</w:t>
      </w:r>
      <w:r w:rsidR="004B3355" w:rsidRPr="004B3355">
        <w:rPr>
          <w:sz w:val="18"/>
          <w:szCs w:val="18"/>
        </w:rPr>
        <w:t xml:space="preserve"> </w:t>
      </w:r>
      <w:r w:rsidR="004B3355">
        <w:rPr>
          <w:sz w:val="18"/>
          <w:szCs w:val="18"/>
        </w:rPr>
        <w:t xml:space="preserve"> Кудрина Мария (9б); </w:t>
      </w:r>
      <w:r w:rsidRPr="004B3355">
        <w:rPr>
          <w:sz w:val="18"/>
          <w:szCs w:val="18"/>
        </w:rPr>
        <w:t>Панюкова Екатерина (10а)</w:t>
      </w:r>
      <w:r w:rsidR="003637E1">
        <w:rPr>
          <w:sz w:val="18"/>
          <w:szCs w:val="18"/>
        </w:rPr>
        <w:t>, Рехлова Татьяна (8а), Богданов Олег (11б), Ковалёва Екатерина (8б), Умецкий Лев (8в)</w:t>
      </w:r>
    </w:p>
    <w:p w:rsidR="001008E4" w:rsidRPr="004B3355" w:rsidRDefault="001008E4">
      <w:pPr>
        <w:rPr>
          <w:b/>
          <w:sz w:val="18"/>
          <w:szCs w:val="18"/>
        </w:rPr>
      </w:pPr>
      <w:r w:rsidRPr="004B3355">
        <w:rPr>
          <w:b/>
          <w:sz w:val="18"/>
          <w:szCs w:val="18"/>
        </w:rPr>
        <w:t>Пятница</w:t>
      </w:r>
    </w:p>
    <w:p w:rsidR="004B3355" w:rsidRPr="004B3355" w:rsidRDefault="004B3355">
      <w:pPr>
        <w:rPr>
          <w:b/>
          <w:sz w:val="18"/>
          <w:szCs w:val="18"/>
        </w:rPr>
      </w:pPr>
      <w:r w:rsidRPr="004B3355">
        <w:rPr>
          <w:b/>
          <w:sz w:val="18"/>
          <w:szCs w:val="18"/>
        </w:rPr>
        <w:t>Младший хор:</w:t>
      </w:r>
    </w:p>
    <w:p w:rsidR="001008E4" w:rsidRPr="004B3355" w:rsidRDefault="001008E4">
      <w:pPr>
        <w:rPr>
          <w:sz w:val="18"/>
          <w:szCs w:val="18"/>
        </w:rPr>
      </w:pPr>
      <w:r w:rsidRPr="004B3355">
        <w:rPr>
          <w:b/>
          <w:sz w:val="18"/>
          <w:szCs w:val="18"/>
        </w:rPr>
        <w:t>12:05 – 12:50</w:t>
      </w:r>
      <w:r w:rsidRPr="004B3355">
        <w:rPr>
          <w:sz w:val="18"/>
          <w:szCs w:val="18"/>
        </w:rPr>
        <w:t xml:space="preserve"> – 1 </w:t>
      </w:r>
      <w:r w:rsidR="00CD6EA9">
        <w:rPr>
          <w:sz w:val="18"/>
          <w:szCs w:val="18"/>
        </w:rPr>
        <w:t xml:space="preserve">а, </w:t>
      </w:r>
      <w:r w:rsidRPr="004B3355">
        <w:rPr>
          <w:sz w:val="18"/>
          <w:szCs w:val="18"/>
        </w:rPr>
        <w:t xml:space="preserve">в, г </w:t>
      </w:r>
    </w:p>
    <w:p w:rsidR="001008E4" w:rsidRDefault="001008E4">
      <w:pPr>
        <w:rPr>
          <w:sz w:val="18"/>
          <w:szCs w:val="18"/>
        </w:rPr>
      </w:pPr>
      <w:r w:rsidRPr="004B3355">
        <w:rPr>
          <w:b/>
          <w:sz w:val="18"/>
          <w:szCs w:val="18"/>
        </w:rPr>
        <w:t>13:55– 14:40</w:t>
      </w:r>
      <w:r w:rsidRPr="004B3355">
        <w:rPr>
          <w:sz w:val="18"/>
          <w:szCs w:val="18"/>
        </w:rPr>
        <w:t xml:space="preserve"> – 1</w:t>
      </w:r>
      <w:r w:rsidR="003637E1">
        <w:rPr>
          <w:sz w:val="18"/>
          <w:szCs w:val="18"/>
        </w:rPr>
        <w:t xml:space="preserve"> </w:t>
      </w:r>
      <w:r w:rsidR="004B3355" w:rsidRPr="004B3355">
        <w:rPr>
          <w:sz w:val="18"/>
          <w:szCs w:val="18"/>
        </w:rPr>
        <w:t>класс</w:t>
      </w:r>
    </w:p>
    <w:p w:rsidR="00B34185" w:rsidRPr="004B3355" w:rsidRDefault="00B34185">
      <w:pPr>
        <w:rPr>
          <w:sz w:val="18"/>
          <w:szCs w:val="18"/>
        </w:rPr>
      </w:pPr>
      <w:r w:rsidRPr="00B34185">
        <w:rPr>
          <w:b/>
          <w:sz w:val="18"/>
          <w:szCs w:val="18"/>
        </w:rPr>
        <w:t xml:space="preserve">14:40-15:30 </w:t>
      </w:r>
      <w:r>
        <w:rPr>
          <w:sz w:val="18"/>
          <w:szCs w:val="18"/>
        </w:rPr>
        <w:t>– Ильных Анастасия, Новикова Елизавета (6в), Зыкина Анастасия (7в), Никитенко Ксения (4а) (средний хор)</w:t>
      </w:r>
    </w:p>
    <w:p w:rsidR="004B3355" w:rsidRPr="004B3355" w:rsidRDefault="004B3355">
      <w:pPr>
        <w:rPr>
          <w:b/>
          <w:sz w:val="18"/>
          <w:szCs w:val="18"/>
        </w:rPr>
      </w:pPr>
      <w:r w:rsidRPr="004B3355">
        <w:rPr>
          <w:b/>
          <w:sz w:val="18"/>
          <w:szCs w:val="18"/>
        </w:rPr>
        <w:t>Суббота</w:t>
      </w:r>
    </w:p>
    <w:p w:rsidR="004B3355" w:rsidRPr="004B3355" w:rsidRDefault="004B3355">
      <w:pPr>
        <w:rPr>
          <w:sz w:val="18"/>
          <w:szCs w:val="18"/>
        </w:rPr>
      </w:pPr>
      <w:r w:rsidRPr="004B3355">
        <w:rPr>
          <w:b/>
          <w:sz w:val="18"/>
          <w:szCs w:val="18"/>
        </w:rPr>
        <w:t>Старший хор:</w:t>
      </w:r>
    </w:p>
    <w:p w:rsidR="004B3355" w:rsidRDefault="004B3355">
      <w:pPr>
        <w:rPr>
          <w:sz w:val="18"/>
          <w:szCs w:val="18"/>
        </w:rPr>
      </w:pPr>
      <w:r w:rsidRPr="004B3355">
        <w:rPr>
          <w:b/>
          <w:sz w:val="18"/>
          <w:szCs w:val="18"/>
        </w:rPr>
        <w:lastRenderedPageBreak/>
        <w:t>12:00</w:t>
      </w:r>
      <w:r w:rsidR="00B34185">
        <w:rPr>
          <w:b/>
          <w:sz w:val="18"/>
          <w:szCs w:val="18"/>
        </w:rPr>
        <w:t>-14:00</w:t>
      </w:r>
      <w:r w:rsidRPr="004B3355">
        <w:rPr>
          <w:sz w:val="18"/>
          <w:szCs w:val="18"/>
        </w:rPr>
        <w:t xml:space="preserve">– Богданов Олег, Борисенко Анастасия (11б) </w:t>
      </w:r>
    </w:p>
    <w:p w:rsidR="001008E4" w:rsidRPr="001008E4" w:rsidRDefault="001008E4">
      <w:pPr>
        <w:rPr>
          <w:sz w:val="24"/>
          <w:szCs w:val="24"/>
        </w:rPr>
      </w:pPr>
    </w:p>
    <w:sectPr w:rsidR="001008E4" w:rsidRPr="001008E4" w:rsidSect="00A100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2D5"/>
    <w:multiLevelType w:val="multilevel"/>
    <w:tmpl w:val="FC16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91AC9"/>
    <w:multiLevelType w:val="multilevel"/>
    <w:tmpl w:val="76A8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E44D2"/>
    <w:multiLevelType w:val="multilevel"/>
    <w:tmpl w:val="F06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F5"/>
    <w:rsid w:val="001008E4"/>
    <w:rsid w:val="00192129"/>
    <w:rsid w:val="001B1EAC"/>
    <w:rsid w:val="001B591A"/>
    <w:rsid w:val="00254DAA"/>
    <w:rsid w:val="00256EE7"/>
    <w:rsid w:val="003637E1"/>
    <w:rsid w:val="00445A9D"/>
    <w:rsid w:val="004B3355"/>
    <w:rsid w:val="004F7CE1"/>
    <w:rsid w:val="005270CB"/>
    <w:rsid w:val="00576232"/>
    <w:rsid w:val="0072187C"/>
    <w:rsid w:val="00987B62"/>
    <w:rsid w:val="00A1002C"/>
    <w:rsid w:val="00B27622"/>
    <w:rsid w:val="00B34185"/>
    <w:rsid w:val="00BD09F5"/>
    <w:rsid w:val="00CB4D73"/>
    <w:rsid w:val="00CD6EA9"/>
    <w:rsid w:val="00D150AC"/>
    <w:rsid w:val="00DC586B"/>
    <w:rsid w:val="00E97521"/>
    <w:rsid w:val="00F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A187B-E7A1-4B44-9119-6CC00397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Конуркина Ольга Алексеевна</dc:creator>
  <cp:keywords/>
  <dc:description/>
  <cp:lastModifiedBy>Пацапунов Алексей Константинович</cp:lastModifiedBy>
  <cp:revision>20</cp:revision>
  <cp:lastPrinted>2017-11-20T09:50:00Z</cp:lastPrinted>
  <dcterms:created xsi:type="dcterms:W3CDTF">2017-08-31T03:43:00Z</dcterms:created>
  <dcterms:modified xsi:type="dcterms:W3CDTF">2018-03-28T08:11:00Z</dcterms:modified>
</cp:coreProperties>
</file>